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FA2" w:rsidRDefault="00D52FA2" w:rsidP="00D52FA2">
      <w:pPr>
        <w:pStyle w:val="ConsPlusNormal"/>
        <w:rPr>
          <w:rFonts w:ascii="Times New Roman" w:hAnsi="Times New Roman" w:cs="Times New Roman"/>
          <w:sz w:val="24"/>
          <w:szCs w:val="24"/>
        </w:rPr>
      </w:pPr>
    </w:p>
    <w:p w:rsidR="00D52FA2" w:rsidRDefault="004B2F1E" w:rsidP="004B2F1E">
      <w:pPr>
        <w:jc w:val="right"/>
        <w:rPr>
          <w:color w:val="000000"/>
          <w:sz w:val="16"/>
          <w:szCs w:val="16"/>
        </w:rPr>
      </w:pPr>
      <w:r w:rsidRPr="00FB7206">
        <w:rPr>
          <w:color w:val="000000"/>
          <w:sz w:val="16"/>
          <w:szCs w:val="16"/>
        </w:rPr>
        <w:t xml:space="preserve">                                                                                                                                                                                     </w:t>
      </w:r>
    </w:p>
    <w:p w:rsidR="00D52FA2" w:rsidRDefault="00D52FA2" w:rsidP="004B2F1E">
      <w:pPr>
        <w:jc w:val="right"/>
        <w:rPr>
          <w:color w:val="000000"/>
          <w:sz w:val="16"/>
          <w:szCs w:val="16"/>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268"/>
        <w:gridCol w:w="3780"/>
      </w:tblGrid>
      <w:tr w:rsidR="001F07F0" w:rsidRPr="00E357D9" w:rsidTr="00B16F38">
        <w:tc>
          <w:tcPr>
            <w:tcW w:w="3780" w:type="dxa"/>
            <w:tcBorders>
              <w:top w:val="single" w:sz="4" w:space="0" w:color="auto"/>
              <w:left w:val="single" w:sz="4" w:space="0" w:color="auto"/>
              <w:bottom w:val="single" w:sz="4" w:space="0" w:color="auto"/>
              <w:right w:val="single" w:sz="4" w:space="0" w:color="auto"/>
            </w:tcBorders>
            <w:shd w:val="clear" w:color="auto" w:fill="auto"/>
          </w:tcPr>
          <w:p w:rsidR="001F07F0" w:rsidRPr="00E357D9" w:rsidRDefault="001F07F0" w:rsidP="00B16F38">
            <w:r w:rsidRPr="00E357D9">
              <w:t xml:space="preserve">        АДМИНИСТРАЦИЯ</w:t>
            </w:r>
          </w:p>
          <w:p w:rsidR="001F07F0" w:rsidRPr="00E357D9" w:rsidRDefault="001F07F0" w:rsidP="00B16F38">
            <w:r w:rsidRPr="00E357D9">
              <w:t>СЕЛЬСКОГО ПОСЕЛЕНИЯ</w:t>
            </w:r>
          </w:p>
          <w:p w:rsidR="001F07F0" w:rsidRDefault="001F07F0" w:rsidP="00B16F38">
            <w:r w:rsidRPr="00E357D9">
              <w:t xml:space="preserve">          «СПАСПОРУБ»</w:t>
            </w:r>
            <w:r>
              <w:t xml:space="preserve"> МУНИЦИПАЛЬНОГО РАЙОНА </w:t>
            </w:r>
          </w:p>
          <w:p w:rsidR="001F07F0" w:rsidRDefault="001F07F0" w:rsidP="00B16F38">
            <w:r>
              <w:t xml:space="preserve">            «ПРИЛУЗСКИЙ»</w:t>
            </w:r>
          </w:p>
          <w:p w:rsidR="001F07F0" w:rsidRPr="00E357D9" w:rsidRDefault="001F07F0" w:rsidP="00B16F38">
            <w:r>
              <w:t xml:space="preserve">       РЕСПУБЛИКИ КОМИ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07F0" w:rsidRPr="00E357D9" w:rsidRDefault="001F07F0" w:rsidP="00B16F38">
            <w:pPr>
              <w:ind w:left="108" w:hanging="108"/>
              <w:jc w:val="center"/>
            </w:pPr>
            <w:r>
              <w:rPr>
                <w:noProof/>
              </w:rPr>
              <w:drawing>
                <wp:anchor distT="0" distB="0" distL="114300" distR="114300" simplePos="0" relativeHeight="251658240" behindDoc="1" locked="0" layoutInCell="1" allowOverlap="1">
                  <wp:simplePos x="0" y="0"/>
                  <wp:positionH relativeFrom="column">
                    <wp:posOffset>80010</wp:posOffset>
                  </wp:positionH>
                  <wp:positionV relativeFrom="paragraph">
                    <wp:posOffset>60325</wp:posOffset>
                  </wp:positionV>
                  <wp:extent cx="1190625" cy="1143635"/>
                  <wp:effectExtent l="0" t="0" r="0" b="0"/>
                  <wp:wrapNone/>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07F0" w:rsidRPr="00E357D9" w:rsidRDefault="001F07F0" w:rsidP="00B16F38">
            <w:pPr>
              <w:ind w:left="108" w:hanging="108"/>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F07F0" w:rsidRDefault="001F07F0" w:rsidP="00B16F38">
            <w:pPr>
              <w:jc w:val="center"/>
            </w:pPr>
            <w:r>
              <w:t>КОМИ РЕСПУБЛИКАСА</w:t>
            </w:r>
          </w:p>
          <w:p w:rsidR="001F07F0" w:rsidRDefault="001F07F0" w:rsidP="00B16F38">
            <w:pPr>
              <w:jc w:val="center"/>
            </w:pPr>
            <w:r>
              <w:t>«ЛУЗДОР» МУНИЦИПАЛЬН</w:t>
            </w:r>
            <w:r w:rsidRPr="00E357D9">
              <w:t>Ö</w:t>
            </w:r>
            <w:r>
              <w:t>Й РАЙОНЫН</w:t>
            </w:r>
          </w:p>
          <w:p w:rsidR="001F07F0" w:rsidRPr="00E357D9" w:rsidRDefault="001F07F0" w:rsidP="00B16F38">
            <w:pPr>
              <w:jc w:val="center"/>
            </w:pPr>
            <w:r w:rsidRPr="00E357D9">
              <w:t>«</w:t>
            </w:r>
            <w:proofErr w:type="gramStart"/>
            <w:r w:rsidRPr="00E357D9">
              <w:t>СПАСПОРУБ »</w:t>
            </w:r>
            <w:proofErr w:type="gramEnd"/>
            <w:r w:rsidRPr="00E357D9">
              <w:t xml:space="preserve"> СИКТ</w:t>
            </w:r>
          </w:p>
          <w:p w:rsidR="001F07F0" w:rsidRPr="00E357D9" w:rsidRDefault="001F07F0" w:rsidP="00B16F38">
            <w:pPr>
              <w:jc w:val="center"/>
            </w:pPr>
            <w:r w:rsidRPr="00E357D9">
              <w:t>ОВМÖДЧÖМИНСА</w:t>
            </w:r>
          </w:p>
          <w:p w:rsidR="001F07F0" w:rsidRPr="00E357D9" w:rsidRDefault="001F07F0" w:rsidP="00B16F38">
            <w:pPr>
              <w:jc w:val="center"/>
            </w:pPr>
            <w:r w:rsidRPr="00E357D9">
              <w:t xml:space="preserve"> АДМИНИСТРАЦИЯ</w:t>
            </w:r>
          </w:p>
          <w:p w:rsidR="001F07F0" w:rsidRPr="00E357D9" w:rsidRDefault="001F07F0" w:rsidP="00B16F38">
            <w:pPr>
              <w:jc w:val="center"/>
            </w:pPr>
          </w:p>
        </w:tc>
      </w:tr>
    </w:tbl>
    <w:p w:rsidR="00D52FA2" w:rsidRPr="00FB7206" w:rsidRDefault="00D52FA2" w:rsidP="00D52FA2">
      <w:pPr>
        <w:pStyle w:val="ConsPlusNormal"/>
        <w:rPr>
          <w:rFonts w:ascii="Times New Roman" w:hAnsi="Times New Roman" w:cs="Times New Roman"/>
          <w:sz w:val="24"/>
          <w:szCs w:val="24"/>
        </w:rPr>
      </w:pPr>
    </w:p>
    <w:p w:rsidR="00167402" w:rsidRDefault="00167402" w:rsidP="00C40D04">
      <w:pPr>
        <w:framePr w:w="4135" w:h="577" w:hSpace="141" w:wrap="auto" w:vAnchor="text" w:hAnchor="page" w:x="3856" w:y="241"/>
        <w:rPr>
          <w:sz w:val="26"/>
          <w:szCs w:val="26"/>
        </w:rPr>
      </w:pPr>
    </w:p>
    <w:p w:rsidR="00D52FA2" w:rsidRPr="00FB7206" w:rsidRDefault="00D52FA2" w:rsidP="00D52FA2">
      <w:pPr>
        <w:framePr w:w="4135" w:h="577" w:hSpace="141" w:wrap="auto" w:vAnchor="text" w:hAnchor="page" w:x="3856" w:y="241"/>
        <w:jc w:val="center"/>
        <w:rPr>
          <w:sz w:val="26"/>
          <w:szCs w:val="26"/>
        </w:rPr>
      </w:pPr>
      <w:r w:rsidRPr="00FB7206">
        <w:rPr>
          <w:sz w:val="26"/>
          <w:szCs w:val="26"/>
        </w:rPr>
        <w:t>ПОСТАНОВЛЕНИЕ</w:t>
      </w:r>
    </w:p>
    <w:p w:rsidR="00D52FA2" w:rsidRDefault="00D52FA2" w:rsidP="00D52FA2">
      <w:pPr>
        <w:framePr w:w="4135" w:h="577" w:hSpace="141" w:wrap="auto" w:vAnchor="text" w:hAnchor="page" w:x="3856" w:y="241"/>
        <w:jc w:val="center"/>
        <w:rPr>
          <w:sz w:val="26"/>
          <w:szCs w:val="26"/>
        </w:rPr>
      </w:pPr>
      <w:r w:rsidRPr="00FB7206">
        <w:rPr>
          <w:sz w:val="26"/>
          <w:szCs w:val="26"/>
        </w:rPr>
        <w:t>ШУÖМ</w:t>
      </w:r>
    </w:p>
    <w:p w:rsidR="00D52FA2" w:rsidRPr="00FB7206" w:rsidRDefault="00D52FA2" w:rsidP="00D52FA2"/>
    <w:p w:rsidR="00D52FA2" w:rsidRPr="00FB7206" w:rsidRDefault="00D52FA2" w:rsidP="00D52FA2"/>
    <w:p w:rsidR="00D52FA2" w:rsidRPr="00FB7206" w:rsidRDefault="00D52FA2" w:rsidP="00D52FA2">
      <w:pPr>
        <w:framePr w:w="1975" w:h="989" w:hSpace="141" w:wrap="around" w:vAnchor="text" w:hAnchor="page" w:x="1872" w:y="201"/>
      </w:pPr>
    </w:p>
    <w:p w:rsidR="00D52FA2" w:rsidRPr="00FB7206" w:rsidRDefault="00D52FA2" w:rsidP="00D52FA2"/>
    <w:p w:rsidR="00D52FA2" w:rsidRPr="00FB7206" w:rsidRDefault="00D52FA2" w:rsidP="00D52FA2">
      <w:pPr>
        <w:framePr w:w="3271" w:h="1141" w:hSpace="141" w:wrap="around" w:vAnchor="text" w:hAnchor="page" w:x="1975" w:y="230"/>
        <w:jc w:val="center"/>
        <w:rPr>
          <w:sz w:val="28"/>
        </w:rPr>
      </w:pPr>
    </w:p>
    <w:p w:rsidR="00D52FA2" w:rsidRPr="00CB2265" w:rsidRDefault="00D52FA2" w:rsidP="00D52FA2">
      <w:pPr>
        <w:framePr w:w="3271" w:h="1141" w:hSpace="141" w:wrap="around" w:vAnchor="text" w:hAnchor="page" w:x="1975" w:y="230"/>
        <w:rPr>
          <w:b/>
          <w:sz w:val="26"/>
          <w:szCs w:val="26"/>
        </w:rPr>
      </w:pPr>
      <w:r>
        <w:t xml:space="preserve">     </w:t>
      </w:r>
      <w:r w:rsidRPr="00FB7206">
        <w:t xml:space="preserve">от </w:t>
      </w:r>
      <w:r>
        <w:t xml:space="preserve">  </w:t>
      </w:r>
      <w:r w:rsidR="00587A94">
        <w:t>2</w:t>
      </w:r>
      <w:r w:rsidR="00271287">
        <w:t>8</w:t>
      </w:r>
      <w:r w:rsidR="00587A94">
        <w:t xml:space="preserve"> </w:t>
      </w:r>
      <w:r w:rsidR="00271287">
        <w:t>декабря</w:t>
      </w:r>
      <w:r w:rsidR="00C66CDD">
        <w:t xml:space="preserve">   </w:t>
      </w:r>
      <w:r w:rsidRPr="00922DD4">
        <w:t>20</w:t>
      </w:r>
      <w:r w:rsidR="00F1753B">
        <w:t>24</w:t>
      </w:r>
      <w:r w:rsidRPr="00922DD4">
        <w:t xml:space="preserve"> г.</w:t>
      </w:r>
    </w:p>
    <w:p w:rsidR="00D52FA2" w:rsidRPr="00FB7206" w:rsidRDefault="00D52FA2" w:rsidP="00D52FA2">
      <w:pPr>
        <w:framePr w:w="3271" w:h="1141" w:hSpace="141" w:wrap="around" w:vAnchor="text" w:hAnchor="page" w:x="1975" w:y="230"/>
        <w:jc w:val="center"/>
      </w:pPr>
      <w:r>
        <w:t xml:space="preserve">с. </w:t>
      </w:r>
      <w:proofErr w:type="gramStart"/>
      <w:r w:rsidR="00271287">
        <w:t xml:space="preserve">Спаспоруб </w:t>
      </w:r>
      <w:r w:rsidRPr="00FB7206">
        <w:t>,</w:t>
      </w:r>
      <w:proofErr w:type="gramEnd"/>
      <w:r w:rsidRPr="00FB7206">
        <w:t xml:space="preserve"> Республика Коми</w:t>
      </w:r>
    </w:p>
    <w:p w:rsidR="00D52FA2" w:rsidRPr="00FB7206" w:rsidRDefault="00D52FA2" w:rsidP="00D52FA2">
      <w:pPr>
        <w:framePr w:w="2263" w:h="721" w:hSpace="141" w:wrap="around" w:vAnchor="text" w:hAnchor="page" w:x="8815" w:y="230"/>
      </w:pPr>
    </w:p>
    <w:p w:rsidR="00D52FA2" w:rsidRPr="00FB7206" w:rsidRDefault="00D52FA2" w:rsidP="00D52FA2">
      <w:pPr>
        <w:framePr w:w="2263" w:h="721" w:hSpace="141" w:wrap="around" w:vAnchor="text" w:hAnchor="page" w:x="8815" w:y="230"/>
        <w:rPr>
          <w:b/>
          <w:sz w:val="26"/>
          <w:szCs w:val="26"/>
        </w:rPr>
      </w:pPr>
      <w:r w:rsidRPr="00FB7206">
        <w:tab/>
        <w:t xml:space="preserve">  </w:t>
      </w:r>
      <w:r w:rsidRPr="00FB7206">
        <w:rPr>
          <w:b/>
          <w:sz w:val="26"/>
          <w:szCs w:val="26"/>
        </w:rPr>
        <w:t xml:space="preserve">     </w:t>
      </w:r>
    </w:p>
    <w:p w:rsidR="00D52FA2" w:rsidRPr="00FB7206" w:rsidRDefault="00D52FA2" w:rsidP="00D52FA2">
      <w:pPr>
        <w:framePr w:w="2263" w:h="721" w:hSpace="141" w:wrap="around" w:vAnchor="text" w:hAnchor="page" w:x="8815" w:y="230"/>
      </w:pPr>
      <w:r>
        <w:t xml:space="preserve">           </w:t>
      </w:r>
      <w:proofErr w:type="gramStart"/>
      <w:r>
        <w:t xml:space="preserve">№  </w:t>
      </w:r>
      <w:r w:rsidR="00BC321B">
        <w:t>33</w:t>
      </w:r>
      <w:proofErr w:type="gramEnd"/>
    </w:p>
    <w:p w:rsidR="00D52FA2" w:rsidRPr="00FB7206" w:rsidRDefault="00D52FA2" w:rsidP="00D52FA2"/>
    <w:p w:rsidR="00D52FA2" w:rsidRPr="00FB7206" w:rsidRDefault="00D52FA2" w:rsidP="00D52FA2">
      <w:r w:rsidRPr="00FB7206">
        <w:t xml:space="preserve"> </w:t>
      </w:r>
    </w:p>
    <w:p w:rsidR="00D52FA2" w:rsidRPr="00FB7206" w:rsidRDefault="00D52FA2" w:rsidP="00D52FA2"/>
    <w:p w:rsidR="00D52FA2" w:rsidRPr="00FB7206" w:rsidRDefault="00D52FA2" w:rsidP="00D52FA2">
      <w:r w:rsidRPr="00FB7206">
        <w:t xml:space="preserve">          </w:t>
      </w:r>
    </w:p>
    <w:p w:rsidR="0023347B" w:rsidRDefault="0023347B" w:rsidP="0023347B">
      <w:pPr>
        <w:jc w:val="center"/>
        <w:rPr>
          <w:b/>
        </w:rPr>
      </w:pPr>
    </w:p>
    <w:p w:rsidR="00B16F38" w:rsidRDefault="00B16F38" w:rsidP="0023347B">
      <w:pPr>
        <w:jc w:val="center"/>
        <w:rPr>
          <w:b/>
        </w:rPr>
      </w:pPr>
    </w:p>
    <w:p w:rsidR="0023347B" w:rsidRPr="002E44D2" w:rsidRDefault="0023347B" w:rsidP="0023347B">
      <w:pPr>
        <w:jc w:val="center"/>
        <w:rPr>
          <w:b/>
        </w:rPr>
      </w:pPr>
      <w:r w:rsidRPr="002E44D2">
        <w:rPr>
          <w:b/>
        </w:rPr>
        <w:t>Об</w:t>
      </w:r>
      <w:r w:rsidR="00B16F38">
        <w:rPr>
          <w:b/>
        </w:rPr>
        <w:t xml:space="preserve"> </w:t>
      </w:r>
      <w:r w:rsidRPr="002E44D2">
        <w:rPr>
          <w:b/>
        </w:rPr>
        <w:t>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23347B" w:rsidRPr="002E44D2" w:rsidRDefault="0023347B" w:rsidP="0023347B">
      <w:pPr>
        <w:tabs>
          <w:tab w:val="left" w:pos="4155"/>
        </w:tabs>
        <w:ind w:firstLine="567"/>
        <w:rPr>
          <w:bCs/>
        </w:rPr>
      </w:pPr>
      <w:r w:rsidRPr="002E44D2">
        <w:rPr>
          <w:bCs/>
        </w:rPr>
        <w:tab/>
      </w:r>
    </w:p>
    <w:p w:rsidR="0023347B" w:rsidRPr="00345787" w:rsidRDefault="0023347B" w:rsidP="0023347B">
      <w:pPr>
        <w:spacing w:line="276" w:lineRule="auto"/>
        <w:ind w:firstLine="709"/>
        <w:jc w:val="both"/>
        <w:rPr>
          <w:bCs/>
        </w:rPr>
      </w:pPr>
      <w:r w:rsidRPr="002E44D2">
        <w:rPr>
          <w:bCs/>
        </w:rPr>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Уставом сельского поселения «</w:t>
      </w:r>
      <w:r w:rsidR="00271287">
        <w:rPr>
          <w:bCs/>
        </w:rPr>
        <w:t>Спаспоруб</w:t>
      </w:r>
      <w:r w:rsidRPr="002E44D2">
        <w:rPr>
          <w:bCs/>
        </w:rPr>
        <w:t>»</w:t>
      </w:r>
      <w:r>
        <w:rPr>
          <w:bCs/>
        </w:rPr>
        <w:t xml:space="preserve"> муниципального района «</w:t>
      </w:r>
      <w:proofErr w:type="spellStart"/>
      <w:r>
        <w:rPr>
          <w:bCs/>
        </w:rPr>
        <w:t>Прилузский</w:t>
      </w:r>
      <w:proofErr w:type="spellEnd"/>
      <w:r>
        <w:rPr>
          <w:bCs/>
        </w:rPr>
        <w:t>» Республики Коми</w:t>
      </w:r>
      <w:r w:rsidRPr="002E44D2">
        <w:rPr>
          <w:bCs/>
        </w:rPr>
        <w:t>, администрация сельского поселения «</w:t>
      </w:r>
      <w:r w:rsidR="00271287">
        <w:rPr>
          <w:bCs/>
        </w:rPr>
        <w:t>Спаспоруб</w:t>
      </w:r>
      <w:r w:rsidRPr="002E44D2">
        <w:rPr>
          <w:bCs/>
        </w:rPr>
        <w:t xml:space="preserve">» </w:t>
      </w:r>
      <w:r>
        <w:rPr>
          <w:bCs/>
        </w:rPr>
        <w:t xml:space="preserve">   </w:t>
      </w:r>
      <w:r w:rsidRPr="002E44D2">
        <w:rPr>
          <w:b/>
          <w:bCs/>
        </w:rPr>
        <w:t>ПОСТАНОВЛЯЕТ:</w:t>
      </w:r>
    </w:p>
    <w:p w:rsidR="0023347B" w:rsidRPr="002E44D2" w:rsidRDefault="0023347B" w:rsidP="0023347B">
      <w:pPr>
        <w:spacing w:line="276" w:lineRule="auto"/>
        <w:jc w:val="both"/>
        <w:rPr>
          <w:bCs/>
        </w:rPr>
      </w:pPr>
    </w:p>
    <w:p w:rsidR="0023347B" w:rsidRPr="002E44D2" w:rsidRDefault="0023347B" w:rsidP="0023347B">
      <w:pPr>
        <w:spacing w:line="276" w:lineRule="auto"/>
        <w:ind w:firstLine="709"/>
        <w:jc w:val="both"/>
        <w:rPr>
          <w:bCs/>
        </w:rPr>
      </w:pPr>
      <w:r w:rsidRPr="002E44D2">
        <w:rPr>
          <w:bCs/>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23347B" w:rsidRDefault="0023347B" w:rsidP="0023347B">
      <w:pPr>
        <w:spacing w:line="276" w:lineRule="auto"/>
        <w:ind w:firstLine="709"/>
        <w:jc w:val="both"/>
        <w:rPr>
          <w:bCs/>
        </w:rPr>
      </w:pPr>
      <w:r w:rsidRPr="002E44D2">
        <w:rPr>
          <w:bCs/>
        </w:rPr>
        <w:t>2. Признат</w:t>
      </w:r>
      <w:r>
        <w:rPr>
          <w:bCs/>
        </w:rPr>
        <w:t>ь утратившими силу постановление</w:t>
      </w:r>
      <w:r w:rsidRPr="002E44D2">
        <w:rPr>
          <w:bCs/>
        </w:rPr>
        <w:t xml:space="preserve"> администрации сельского поселения «</w:t>
      </w:r>
      <w:r w:rsidR="00BC321B">
        <w:rPr>
          <w:bCs/>
        </w:rPr>
        <w:t>Спаспоруб</w:t>
      </w:r>
      <w:r>
        <w:rPr>
          <w:bCs/>
        </w:rPr>
        <w:t xml:space="preserve">» от </w:t>
      </w:r>
      <w:proofErr w:type="gramStart"/>
      <w:r w:rsidR="00BC321B">
        <w:rPr>
          <w:bCs/>
        </w:rPr>
        <w:t>15</w:t>
      </w:r>
      <w:r>
        <w:rPr>
          <w:bCs/>
        </w:rPr>
        <w:t>.</w:t>
      </w:r>
      <w:r w:rsidR="00FC1D2B">
        <w:rPr>
          <w:bCs/>
        </w:rPr>
        <w:t>0</w:t>
      </w:r>
      <w:r w:rsidR="00BC321B">
        <w:rPr>
          <w:bCs/>
        </w:rPr>
        <w:t>6</w:t>
      </w:r>
      <w:r>
        <w:rPr>
          <w:bCs/>
        </w:rPr>
        <w:t>.20</w:t>
      </w:r>
      <w:r w:rsidR="00FC1D2B">
        <w:rPr>
          <w:bCs/>
        </w:rPr>
        <w:t>18</w:t>
      </w:r>
      <w:r>
        <w:rPr>
          <w:bCs/>
        </w:rPr>
        <w:t xml:space="preserve">  №</w:t>
      </w:r>
      <w:proofErr w:type="gramEnd"/>
      <w:r>
        <w:rPr>
          <w:bCs/>
        </w:rPr>
        <w:t xml:space="preserve"> </w:t>
      </w:r>
      <w:r w:rsidR="00BC321B">
        <w:rPr>
          <w:bCs/>
        </w:rPr>
        <w:t>3</w:t>
      </w:r>
      <w:r w:rsidR="00FC1D2B">
        <w:rPr>
          <w:bCs/>
        </w:rPr>
        <w:t>9</w:t>
      </w:r>
      <w:r w:rsidRPr="002E44D2">
        <w:rPr>
          <w:bCs/>
        </w:rPr>
        <w:t xml:space="preserve"> «Об утверждении Административного регламента предоставления муниципальной услуги «Прис</w:t>
      </w:r>
      <w:r>
        <w:rPr>
          <w:bCs/>
        </w:rPr>
        <w:t xml:space="preserve">воение </w:t>
      </w:r>
      <w:r w:rsidRPr="002E44D2">
        <w:rPr>
          <w:bCs/>
        </w:rPr>
        <w:t xml:space="preserve"> адреса объекту адресации</w:t>
      </w:r>
      <w:r>
        <w:rPr>
          <w:bCs/>
        </w:rPr>
        <w:t>, изменение и аннулирование такого адреса».</w:t>
      </w:r>
    </w:p>
    <w:p w:rsidR="00FC1D2B" w:rsidRDefault="00FC1D2B" w:rsidP="00FC1D2B">
      <w:pPr>
        <w:ind w:firstLine="709"/>
        <w:jc w:val="both"/>
        <w:rPr>
          <w:bCs/>
        </w:rPr>
      </w:pPr>
      <w:r w:rsidRPr="00AA5130">
        <w:rPr>
          <w:bCs/>
        </w:rPr>
        <w:t xml:space="preserve">-  от </w:t>
      </w:r>
      <w:r>
        <w:rPr>
          <w:bCs/>
        </w:rPr>
        <w:t>0</w:t>
      </w:r>
      <w:r w:rsidR="00BC321B">
        <w:rPr>
          <w:bCs/>
        </w:rPr>
        <w:t>4</w:t>
      </w:r>
      <w:r w:rsidRPr="00AA5130">
        <w:rPr>
          <w:bCs/>
        </w:rPr>
        <w:t xml:space="preserve"> июня 2021г. № </w:t>
      </w:r>
      <w:r w:rsidR="00BC321B">
        <w:rPr>
          <w:bCs/>
        </w:rPr>
        <w:t>09</w:t>
      </w:r>
      <w:r w:rsidRPr="00AA5130">
        <w:rPr>
          <w:bCs/>
        </w:rPr>
        <w:t xml:space="preserve"> «О внесении изменений в постановление администрации сельского поселения «</w:t>
      </w:r>
      <w:proofErr w:type="gramStart"/>
      <w:r w:rsidR="00BC321B">
        <w:rPr>
          <w:bCs/>
        </w:rPr>
        <w:t>Спаспоруб</w:t>
      </w:r>
      <w:r w:rsidRPr="00AA5130">
        <w:rPr>
          <w:bCs/>
        </w:rPr>
        <w:t>»  от</w:t>
      </w:r>
      <w:proofErr w:type="gramEnd"/>
      <w:r w:rsidRPr="00AA5130">
        <w:rPr>
          <w:bCs/>
        </w:rPr>
        <w:t xml:space="preserve">  </w:t>
      </w:r>
      <w:r w:rsidR="00BC321B">
        <w:rPr>
          <w:bCs/>
        </w:rPr>
        <w:t>15</w:t>
      </w:r>
      <w:r w:rsidRPr="00AA5130">
        <w:rPr>
          <w:bCs/>
        </w:rPr>
        <w:t>.0</w:t>
      </w:r>
      <w:r w:rsidR="00BC321B">
        <w:rPr>
          <w:bCs/>
        </w:rPr>
        <w:t>6</w:t>
      </w:r>
      <w:r w:rsidRPr="00AA5130">
        <w:rPr>
          <w:bCs/>
        </w:rPr>
        <w:t>.201</w:t>
      </w:r>
      <w:r>
        <w:rPr>
          <w:bCs/>
        </w:rPr>
        <w:t xml:space="preserve">8 № </w:t>
      </w:r>
      <w:r w:rsidR="00BC321B">
        <w:rPr>
          <w:bCs/>
        </w:rPr>
        <w:t>3</w:t>
      </w:r>
      <w:r>
        <w:rPr>
          <w:bCs/>
        </w:rPr>
        <w:t>9</w:t>
      </w:r>
      <w:r w:rsidRPr="00AA5130">
        <w:rPr>
          <w:bCs/>
        </w:rPr>
        <w:t xml:space="preserve"> «</w:t>
      </w:r>
      <w:r w:rsidRPr="002E44D2">
        <w:rPr>
          <w:bCs/>
        </w:rPr>
        <w:t>Об утверждении Административного регламента предоставления муниципальной услуги «Прис</w:t>
      </w:r>
      <w:r>
        <w:rPr>
          <w:bCs/>
        </w:rPr>
        <w:t xml:space="preserve">воение </w:t>
      </w:r>
      <w:r w:rsidRPr="002E44D2">
        <w:rPr>
          <w:bCs/>
        </w:rPr>
        <w:t xml:space="preserve"> адреса объекту адресации</w:t>
      </w:r>
      <w:r>
        <w:rPr>
          <w:bCs/>
        </w:rPr>
        <w:t>, изменение и аннулирование такого адреса</w:t>
      </w:r>
      <w:r w:rsidRPr="00AA5130">
        <w:rPr>
          <w:bCs/>
        </w:rPr>
        <w:t>»;</w:t>
      </w:r>
    </w:p>
    <w:p w:rsidR="00FC1D2B" w:rsidRPr="00AA5130" w:rsidRDefault="00BC321B" w:rsidP="00FC1D2B">
      <w:pPr>
        <w:ind w:firstLine="709"/>
        <w:jc w:val="both"/>
        <w:rPr>
          <w:bCs/>
        </w:rPr>
      </w:pPr>
      <w:r>
        <w:rPr>
          <w:bCs/>
        </w:rPr>
        <w:t xml:space="preserve">- </w:t>
      </w:r>
      <w:r w:rsidR="00FC1D2B" w:rsidRPr="00AA5130">
        <w:rPr>
          <w:bCs/>
        </w:rPr>
        <w:t xml:space="preserve">от </w:t>
      </w:r>
      <w:r>
        <w:rPr>
          <w:bCs/>
        </w:rPr>
        <w:t>24</w:t>
      </w:r>
      <w:r w:rsidR="00FC1D2B" w:rsidRPr="00AA5130">
        <w:rPr>
          <w:bCs/>
        </w:rPr>
        <w:t xml:space="preserve"> </w:t>
      </w:r>
      <w:r>
        <w:rPr>
          <w:bCs/>
        </w:rPr>
        <w:t>окт</w:t>
      </w:r>
      <w:r w:rsidR="00FC1D2B">
        <w:rPr>
          <w:bCs/>
        </w:rPr>
        <w:t>ября</w:t>
      </w:r>
      <w:r w:rsidR="00FC1D2B" w:rsidRPr="00AA5130">
        <w:rPr>
          <w:bCs/>
        </w:rPr>
        <w:t xml:space="preserve"> 202</w:t>
      </w:r>
      <w:r>
        <w:rPr>
          <w:bCs/>
        </w:rPr>
        <w:t>2</w:t>
      </w:r>
      <w:r w:rsidR="00FC1D2B" w:rsidRPr="00AA5130">
        <w:rPr>
          <w:bCs/>
        </w:rPr>
        <w:t xml:space="preserve">г. № </w:t>
      </w:r>
      <w:r>
        <w:rPr>
          <w:bCs/>
        </w:rPr>
        <w:t>22</w:t>
      </w:r>
      <w:r w:rsidR="00FC1D2B" w:rsidRPr="00AA5130">
        <w:rPr>
          <w:bCs/>
        </w:rPr>
        <w:t xml:space="preserve"> «О внесении изменений в постановление администрации сельского поселения «</w:t>
      </w:r>
      <w:proofErr w:type="gramStart"/>
      <w:r>
        <w:rPr>
          <w:bCs/>
        </w:rPr>
        <w:t>Спаспоруб</w:t>
      </w:r>
      <w:r w:rsidR="00FC1D2B" w:rsidRPr="00AA5130">
        <w:rPr>
          <w:bCs/>
        </w:rPr>
        <w:t>»  от</w:t>
      </w:r>
      <w:proofErr w:type="gramEnd"/>
      <w:r w:rsidR="00FC1D2B" w:rsidRPr="00AA5130">
        <w:rPr>
          <w:bCs/>
        </w:rPr>
        <w:t xml:space="preserve">  </w:t>
      </w:r>
      <w:r>
        <w:rPr>
          <w:bCs/>
        </w:rPr>
        <w:t>15</w:t>
      </w:r>
      <w:r w:rsidR="00FC1D2B" w:rsidRPr="00AA5130">
        <w:rPr>
          <w:bCs/>
        </w:rPr>
        <w:t>.0</w:t>
      </w:r>
      <w:r>
        <w:rPr>
          <w:bCs/>
        </w:rPr>
        <w:t>6</w:t>
      </w:r>
      <w:r w:rsidR="00FC1D2B" w:rsidRPr="00AA5130">
        <w:rPr>
          <w:bCs/>
        </w:rPr>
        <w:t>.201</w:t>
      </w:r>
      <w:r w:rsidR="00FC1D2B">
        <w:rPr>
          <w:bCs/>
        </w:rPr>
        <w:t xml:space="preserve">8 № </w:t>
      </w:r>
      <w:r>
        <w:rPr>
          <w:bCs/>
        </w:rPr>
        <w:t>3</w:t>
      </w:r>
      <w:r w:rsidR="00FC1D2B">
        <w:rPr>
          <w:bCs/>
        </w:rPr>
        <w:t>9</w:t>
      </w:r>
      <w:r w:rsidR="00FC1D2B" w:rsidRPr="00AA5130">
        <w:rPr>
          <w:bCs/>
        </w:rPr>
        <w:t xml:space="preserve"> «</w:t>
      </w:r>
      <w:r w:rsidR="00FC1D2B" w:rsidRPr="002E44D2">
        <w:rPr>
          <w:bCs/>
        </w:rPr>
        <w:t>Об утверждении Административного регламента предоставления муниципальной услуги «Прис</w:t>
      </w:r>
      <w:r w:rsidR="00FC1D2B">
        <w:rPr>
          <w:bCs/>
        </w:rPr>
        <w:t xml:space="preserve">воение </w:t>
      </w:r>
      <w:r w:rsidR="00FC1D2B" w:rsidRPr="002E44D2">
        <w:rPr>
          <w:bCs/>
        </w:rPr>
        <w:t xml:space="preserve"> адреса объекту адресации</w:t>
      </w:r>
      <w:r w:rsidR="00FC1D2B">
        <w:rPr>
          <w:bCs/>
        </w:rPr>
        <w:t>, изменение и аннулирование такого адреса</w:t>
      </w:r>
      <w:r w:rsidR="00FC1D2B" w:rsidRPr="00AA5130">
        <w:rPr>
          <w:bCs/>
        </w:rPr>
        <w:t>»;</w:t>
      </w:r>
    </w:p>
    <w:p w:rsidR="0023347B" w:rsidRPr="002E44D2" w:rsidRDefault="0023347B" w:rsidP="0023347B">
      <w:pPr>
        <w:spacing w:line="276" w:lineRule="auto"/>
        <w:ind w:firstLine="709"/>
        <w:jc w:val="both"/>
        <w:rPr>
          <w:bCs/>
        </w:rPr>
      </w:pPr>
      <w:r w:rsidRPr="002E44D2">
        <w:rPr>
          <w:bCs/>
        </w:rPr>
        <w:t>3. Настоящее постановление вступает в силу со дня опубликования в бюллетене «Информационный вестник Совета и администрации сельского поселения «</w:t>
      </w:r>
      <w:r w:rsidR="00271287">
        <w:rPr>
          <w:bCs/>
        </w:rPr>
        <w:t>Спаспоруб</w:t>
      </w:r>
      <w:r w:rsidRPr="002E44D2">
        <w:rPr>
          <w:bCs/>
        </w:rPr>
        <w:t>» и подлежит размещению на официальном сайте администрации сельского поселения «</w:t>
      </w:r>
      <w:r w:rsidR="00271287">
        <w:rPr>
          <w:bCs/>
        </w:rPr>
        <w:t>Спаспоруб</w:t>
      </w:r>
      <w:r>
        <w:rPr>
          <w:bCs/>
        </w:rPr>
        <w:t>»</w:t>
      </w:r>
      <w:r w:rsidR="00FC1D2B">
        <w:rPr>
          <w:bCs/>
        </w:rPr>
        <w:t xml:space="preserve"> </w:t>
      </w:r>
      <w:r w:rsidR="00FC1D2B">
        <w:t>https://</w:t>
      </w:r>
      <w:proofErr w:type="spellStart"/>
      <w:r w:rsidR="00271287">
        <w:rPr>
          <w:lang w:val="en-US"/>
        </w:rPr>
        <w:t>spasporub</w:t>
      </w:r>
      <w:proofErr w:type="spellEnd"/>
      <w:r w:rsidR="00FC1D2B">
        <w:t>-r11.gosweb.gosuslugi.ru</w:t>
      </w:r>
      <w:r w:rsidRPr="002E44D2">
        <w:rPr>
          <w:bCs/>
        </w:rPr>
        <w:t xml:space="preserve">. </w:t>
      </w:r>
    </w:p>
    <w:p w:rsidR="0023347B" w:rsidRPr="002E44D2" w:rsidRDefault="0023347B" w:rsidP="0023347B">
      <w:pPr>
        <w:spacing w:line="276" w:lineRule="auto"/>
        <w:ind w:firstLine="709"/>
        <w:jc w:val="both"/>
        <w:rPr>
          <w:bCs/>
        </w:rPr>
      </w:pPr>
      <w:r w:rsidRPr="002E44D2">
        <w:rPr>
          <w:bCs/>
        </w:rPr>
        <w:t>4. Контроль исполнения настоящего постановления оставляю за собой.</w:t>
      </w:r>
    </w:p>
    <w:p w:rsidR="0023347B" w:rsidRPr="002E44D2" w:rsidRDefault="0023347B" w:rsidP="0023347B">
      <w:pPr>
        <w:ind w:firstLine="567"/>
        <w:jc w:val="both"/>
        <w:rPr>
          <w:bCs/>
        </w:rPr>
      </w:pPr>
    </w:p>
    <w:p w:rsidR="0023347B" w:rsidRPr="002E44D2" w:rsidRDefault="0023347B" w:rsidP="0023347B">
      <w:pPr>
        <w:jc w:val="both"/>
      </w:pPr>
      <w:r w:rsidRPr="002E44D2">
        <w:t xml:space="preserve">      </w:t>
      </w:r>
    </w:p>
    <w:p w:rsidR="0023347B" w:rsidRPr="002E44D2" w:rsidRDefault="0023347B" w:rsidP="0023347B">
      <w:pPr>
        <w:jc w:val="both"/>
      </w:pPr>
    </w:p>
    <w:p w:rsidR="0023347B" w:rsidRPr="00C40D04" w:rsidRDefault="00271287" w:rsidP="0023347B">
      <w:pPr>
        <w:jc w:val="both"/>
      </w:pPr>
      <w:r>
        <w:t xml:space="preserve">Глава </w:t>
      </w:r>
      <w:r w:rsidR="0023347B" w:rsidRPr="002E44D2">
        <w:t>сельского поселения «</w:t>
      </w:r>
      <w:proofErr w:type="gramStart"/>
      <w:r>
        <w:t>Спаспоруб</w:t>
      </w:r>
      <w:r w:rsidR="0023347B" w:rsidRPr="002E44D2">
        <w:t xml:space="preserve">» </w:t>
      </w:r>
      <w:r w:rsidR="0023347B">
        <w:t xml:space="preserve">  </w:t>
      </w:r>
      <w:proofErr w:type="gramEnd"/>
      <w:r w:rsidR="0023347B">
        <w:t xml:space="preserve">                                                 </w:t>
      </w:r>
      <w:r>
        <w:t>Н.А.</w:t>
      </w:r>
      <w:r w:rsidR="0064797B" w:rsidRPr="0064797B">
        <w:t xml:space="preserve"> </w:t>
      </w:r>
      <w:proofErr w:type="spellStart"/>
      <w:r>
        <w:t>Кукольщикова</w:t>
      </w:r>
      <w:proofErr w:type="spellEnd"/>
    </w:p>
    <w:p w:rsidR="0023347B" w:rsidRDefault="0023347B" w:rsidP="0023347B">
      <w:pPr>
        <w:jc w:val="both"/>
        <w:rPr>
          <w:sz w:val="25"/>
          <w:szCs w:val="25"/>
        </w:rPr>
      </w:pPr>
    </w:p>
    <w:p w:rsidR="0023347B" w:rsidRDefault="0023347B" w:rsidP="0023347B">
      <w:pPr>
        <w:jc w:val="both"/>
        <w:rPr>
          <w:sz w:val="25"/>
          <w:szCs w:val="25"/>
        </w:rPr>
      </w:pPr>
    </w:p>
    <w:p w:rsidR="0023347B" w:rsidRPr="0002043F" w:rsidRDefault="0023347B" w:rsidP="0023347B">
      <w:pPr>
        <w:jc w:val="right"/>
        <w:rPr>
          <w:sz w:val="20"/>
          <w:szCs w:val="20"/>
        </w:rPr>
      </w:pPr>
      <w:r w:rsidRPr="0002043F">
        <w:rPr>
          <w:sz w:val="20"/>
          <w:szCs w:val="20"/>
        </w:rPr>
        <w:t>Утвержден</w:t>
      </w:r>
    </w:p>
    <w:p w:rsidR="0023347B" w:rsidRPr="0002043F" w:rsidRDefault="0023347B" w:rsidP="0023347B">
      <w:pPr>
        <w:jc w:val="right"/>
        <w:rPr>
          <w:sz w:val="20"/>
          <w:szCs w:val="20"/>
        </w:rPr>
      </w:pPr>
      <w:r w:rsidRPr="0002043F">
        <w:rPr>
          <w:sz w:val="20"/>
          <w:szCs w:val="20"/>
        </w:rPr>
        <w:t>постановлением администрации сельского поселения «</w:t>
      </w:r>
      <w:r w:rsidR="00271287" w:rsidRPr="0002043F">
        <w:rPr>
          <w:sz w:val="20"/>
          <w:szCs w:val="20"/>
        </w:rPr>
        <w:t>Спаспоруб</w:t>
      </w:r>
      <w:r w:rsidRPr="0002043F">
        <w:rPr>
          <w:sz w:val="20"/>
          <w:szCs w:val="20"/>
        </w:rPr>
        <w:t>»</w:t>
      </w:r>
    </w:p>
    <w:p w:rsidR="0023347B" w:rsidRPr="0002043F" w:rsidRDefault="0023347B" w:rsidP="0023347B">
      <w:pPr>
        <w:jc w:val="right"/>
        <w:rPr>
          <w:sz w:val="20"/>
          <w:szCs w:val="20"/>
        </w:rPr>
      </w:pPr>
      <w:r w:rsidRPr="0002043F">
        <w:rPr>
          <w:sz w:val="20"/>
          <w:szCs w:val="20"/>
        </w:rPr>
        <w:t xml:space="preserve">                                         </w:t>
      </w:r>
      <w:proofErr w:type="gramStart"/>
      <w:r w:rsidRPr="0002043F">
        <w:rPr>
          <w:sz w:val="20"/>
          <w:szCs w:val="20"/>
        </w:rPr>
        <w:t xml:space="preserve">от  </w:t>
      </w:r>
      <w:r w:rsidR="000434E5" w:rsidRPr="0002043F">
        <w:rPr>
          <w:sz w:val="20"/>
          <w:szCs w:val="20"/>
        </w:rPr>
        <w:t>2</w:t>
      </w:r>
      <w:r w:rsidR="00BC321B" w:rsidRPr="0002043F">
        <w:rPr>
          <w:sz w:val="20"/>
          <w:szCs w:val="20"/>
        </w:rPr>
        <w:t>8</w:t>
      </w:r>
      <w:r w:rsidRPr="0002043F">
        <w:rPr>
          <w:sz w:val="20"/>
          <w:szCs w:val="20"/>
        </w:rPr>
        <w:t>.</w:t>
      </w:r>
      <w:r w:rsidR="00BC321B" w:rsidRPr="0002043F">
        <w:rPr>
          <w:sz w:val="20"/>
          <w:szCs w:val="20"/>
        </w:rPr>
        <w:t>12</w:t>
      </w:r>
      <w:r w:rsidRPr="0002043F">
        <w:rPr>
          <w:sz w:val="20"/>
          <w:szCs w:val="20"/>
        </w:rPr>
        <w:t>.2024</w:t>
      </w:r>
      <w:proofErr w:type="gramEnd"/>
      <w:r w:rsidRPr="0002043F">
        <w:rPr>
          <w:sz w:val="20"/>
          <w:szCs w:val="20"/>
        </w:rPr>
        <w:t xml:space="preserve"> № </w:t>
      </w:r>
      <w:r w:rsidR="00BC321B" w:rsidRPr="0002043F">
        <w:rPr>
          <w:sz w:val="20"/>
          <w:szCs w:val="20"/>
        </w:rPr>
        <w:t>33</w:t>
      </w:r>
      <w:r w:rsidRPr="0002043F">
        <w:rPr>
          <w:sz w:val="20"/>
          <w:szCs w:val="20"/>
        </w:rPr>
        <w:t xml:space="preserve"> «Об утверждении Административного регламента предоставления муниципальной услуги</w:t>
      </w:r>
    </w:p>
    <w:p w:rsidR="0023347B" w:rsidRPr="0002043F" w:rsidRDefault="0023347B" w:rsidP="0023347B">
      <w:pPr>
        <w:jc w:val="right"/>
        <w:rPr>
          <w:sz w:val="20"/>
          <w:szCs w:val="20"/>
        </w:rPr>
      </w:pPr>
      <w:r w:rsidRPr="0002043F">
        <w:rPr>
          <w:sz w:val="20"/>
          <w:szCs w:val="20"/>
        </w:rPr>
        <w:t xml:space="preserve"> «Присвоение адреса объекту адресации, </w:t>
      </w:r>
    </w:p>
    <w:p w:rsidR="0023347B" w:rsidRPr="0002043F" w:rsidRDefault="0023347B" w:rsidP="0023347B">
      <w:pPr>
        <w:jc w:val="right"/>
        <w:rPr>
          <w:sz w:val="20"/>
          <w:szCs w:val="20"/>
        </w:rPr>
      </w:pPr>
      <w:r w:rsidRPr="0002043F">
        <w:rPr>
          <w:sz w:val="20"/>
          <w:szCs w:val="20"/>
        </w:rPr>
        <w:t>изменение и аннулирование такого адреса»</w:t>
      </w:r>
    </w:p>
    <w:p w:rsidR="0023347B" w:rsidRPr="0002043F" w:rsidRDefault="0023347B" w:rsidP="0023347B">
      <w:pPr>
        <w:jc w:val="right"/>
        <w:rPr>
          <w:sz w:val="20"/>
          <w:szCs w:val="20"/>
        </w:rPr>
      </w:pPr>
      <w:r w:rsidRPr="0002043F">
        <w:rPr>
          <w:sz w:val="20"/>
          <w:szCs w:val="20"/>
        </w:rPr>
        <w:t>(приложение)</w:t>
      </w:r>
    </w:p>
    <w:p w:rsidR="0023347B" w:rsidRPr="0002043F" w:rsidRDefault="0023347B" w:rsidP="0023347B">
      <w:pPr>
        <w:jc w:val="right"/>
        <w:rPr>
          <w:sz w:val="20"/>
          <w:szCs w:val="20"/>
        </w:rPr>
      </w:pPr>
    </w:p>
    <w:p w:rsidR="0023347B" w:rsidRPr="0002043F" w:rsidRDefault="0023347B" w:rsidP="0023347B">
      <w:pPr>
        <w:jc w:val="right"/>
        <w:rPr>
          <w:sz w:val="20"/>
          <w:szCs w:val="20"/>
        </w:rPr>
      </w:pPr>
    </w:p>
    <w:p w:rsidR="0023347B" w:rsidRPr="0002043F" w:rsidRDefault="0023347B" w:rsidP="0023347B">
      <w:pPr>
        <w:jc w:val="right"/>
        <w:rPr>
          <w:sz w:val="20"/>
          <w:szCs w:val="20"/>
        </w:rPr>
      </w:pPr>
    </w:p>
    <w:p w:rsidR="0023347B" w:rsidRPr="0002043F" w:rsidRDefault="0023347B" w:rsidP="0023347B">
      <w:pPr>
        <w:widowControl w:val="0"/>
        <w:autoSpaceDE w:val="0"/>
        <w:autoSpaceDN w:val="0"/>
        <w:adjustRightInd w:val="0"/>
        <w:ind w:firstLine="709"/>
        <w:jc w:val="center"/>
        <w:rPr>
          <w:b/>
          <w:bCs/>
          <w:sz w:val="20"/>
          <w:szCs w:val="20"/>
        </w:rPr>
      </w:pPr>
      <w:r w:rsidRPr="0002043F">
        <w:rPr>
          <w:b/>
          <w:bCs/>
          <w:sz w:val="20"/>
          <w:szCs w:val="20"/>
        </w:rPr>
        <w:t>АДМИНИСТРАТИВНЫЙ РЕГЛАМЕНТ</w:t>
      </w:r>
    </w:p>
    <w:p w:rsidR="0023347B" w:rsidRPr="0002043F" w:rsidRDefault="0023347B" w:rsidP="0023347B">
      <w:pPr>
        <w:widowControl w:val="0"/>
        <w:autoSpaceDE w:val="0"/>
        <w:autoSpaceDN w:val="0"/>
        <w:adjustRightInd w:val="0"/>
        <w:ind w:firstLine="709"/>
        <w:jc w:val="center"/>
        <w:rPr>
          <w:b/>
          <w:bCs/>
          <w:sz w:val="20"/>
          <w:szCs w:val="20"/>
        </w:rPr>
      </w:pPr>
      <w:r w:rsidRPr="0002043F">
        <w:rPr>
          <w:b/>
          <w:bCs/>
          <w:sz w:val="20"/>
          <w:szCs w:val="20"/>
        </w:rPr>
        <w:t>предоставления муниципальной услуги «</w:t>
      </w:r>
      <w:r w:rsidRPr="0002043F">
        <w:rPr>
          <w:rFonts w:eastAsia="Calibri"/>
          <w:b/>
          <w:bCs/>
          <w:sz w:val="20"/>
          <w:szCs w:val="20"/>
        </w:rPr>
        <w:t>Присвоение адреса объекту адресации, изменение и аннулирование такого адреса</w:t>
      </w:r>
      <w:r w:rsidRPr="0002043F">
        <w:rPr>
          <w:b/>
          <w:bCs/>
          <w:sz w:val="20"/>
          <w:szCs w:val="20"/>
        </w:rPr>
        <w:t>»</w:t>
      </w:r>
    </w:p>
    <w:p w:rsidR="0023347B" w:rsidRPr="0002043F" w:rsidRDefault="0023347B" w:rsidP="0023347B">
      <w:pPr>
        <w:widowControl w:val="0"/>
        <w:autoSpaceDE w:val="0"/>
        <w:autoSpaceDN w:val="0"/>
        <w:adjustRightInd w:val="0"/>
        <w:ind w:firstLine="709"/>
        <w:jc w:val="center"/>
        <w:rPr>
          <w:sz w:val="20"/>
          <w:szCs w:val="20"/>
        </w:rPr>
      </w:pPr>
    </w:p>
    <w:p w:rsidR="0023347B" w:rsidRPr="0002043F" w:rsidRDefault="0023347B" w:rsidP="0023347B">
      <w:pPr>
        <w:widowControl w:val="0"/>
        <w:autoSpaceDE w:val="0"/>
        <w:autoSpaceDN w:val="0"/>
        <w:adjustRightInd w:val="0"/>
        <w:ind w:firstLine="709"/>
        <w:jc w:val="center"/>
        <w:outlineLvl w:val="1"/>
        <w:rPr>
          <w:b/>
          <w:sz w:val="20"/>
          <w:szCs w:val="20"/>
        </w:rPr>
      </w:pPr>
      <w:r w:rsidRPr="0002043F">
        <w:rPr>
          <w:b/>
          <w:sz w:val="20"/>
          <w:szCs w:val="20"/>
        </w:rPr>
        <w:t>I. Общие положения</w:t>
      </w:r>
    </w:p>
    <w:p w:rsidR="0023347B" w:rsidRPr="0002043F" w:rsidRDefault="0023347B" w:rsidP="0023347B">
      <w:pPr>
        <w:widowControl w:val="0"/>
        <w:autoSpaceDE w:val="0"/>
        <w:autoSpaceDN w:val="0"/>
        <w:adjustRightInd w:val="0"/>
        <w:ind w:firstLine="709"/>
        <w:jc w:val="center"/>
        <w:rPr>
          <w:sz w:val="20"/>
          <w:szCs w:val="20"/>
        </w:rPr>
      </w:pPr>
    </w:p>
    <w:p w:rsidR="0023347B" w:rsidRPr="0002043F" w:rsidRDefault="0023347B" w:rsidP="0023347B">
      <w:pPr>
        <w:widowControl w:val="0"/>
        <w:autoSpaceDE w:val="0"/>
        <w:autoSpaceDN w:val="0"/>
        <w:adjustRightInd w:val="0"/>
        <w:ind w:firstLine="709"/>
        <w:jc w:val="center"/>
        <w:outlineLvl w:val="2"/>
        <w:rPr>
          <w:b/>
          <w:sz w:val="20"/>
          <w:szCs w:val="20"/>
        </w:rPr>
      </w:pPr>
      <w:bookmarkStart w:id="0" w:name="Par55"/>
      <w:bookmarkEnd w:id="0"/>
      <w:r w:rsidRPr="0002043F">
        <w:rPr>
          <w:b/>
          <w:sz w:val="20"/>
          <w:szCs w:val="20"/>
        </w:rPr>
        <w:t>Предмет регулирования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BC321B" w:rsidRPr="0002043F">
        <w:rPr>
          <w:sz w:val="20"/>
          <w:szCs w:val="20"/>
        </w:rPr>
        <w:t>«Спаспоруб</w:t>
      </w:r>
      <w:r w:rsidRPr="0002043F">
        <w:rPr>
          <w:sz w:val="20"/>
          <w:szCs w:val="20"/>
        </w:rPr>
        <w:t>»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center"/>
        <w:outlineLvl w:val="2"/>
        <w:rPr>
          <w:b/>
          <w:sz w:val="20"/>
          <w:szCs w:val="20"/>
        </w:rPr>
      </w:pPr>
      <w:bookmarkStart w:id="1" w:name="Par59"/>
      <w:bookmarkEnd w:id="1"/>
      <w:r w:rsidRPr="0002043F">
        <w:rPr>
          <w:b/>
          <w:sz w:val="20"/>
          <w:szCs w:val="20"/>
        </w:rPr>
        <w:t>Круг заявителей</w:t>
      </w:r>
    </w:p>
    <w:p w:rsidR="0023347B" w:rsidRPr="0002043F" w:rsidRDefault="0023347B" w:rsidP="0023347B">
      <w:pPr>
        <w:widowControl w:val="0"/>
        <w:autoSpaceDE w:val="0"/>
        <w:autoSpaceDN w:val="0"/>
        <w:adjustRightInd w:val="0"/>
        <w:ind w:firstLine="709"/>
        <w:jc w:val="center"/>
        <w:rPr>
          <w:sz w:val="20"/>
          <w:szCs w:val="20"/>
        </w:rPr>
      </w:pPr>
    </w:p>
    <w:p w:rsidR="0023347B" w:rsidRPr="0002043F" w:rsidRDefault="0023347B" w:rsidP="0023347B">
      <w:pPr>
        <w:widowControl w:val="0"/>
        <w:autoSpaceDE w:val="0"/>
        <w:autoSpaceDN w:val="0"/>
        <w:adjustRightInd w:val="0"/>
        <w:ind w:firstLine="709"/>
        <w:jc w:val="both"/>
        <w:rPr>
          <w:rFonts w:eastAsia="Calibri"/>
          <w:sz w:val="20"/>
          <w:szCs w:val="20"/>
        </w:rPr>
      </w:pPr>
      <w:bookmarkStart w:id="2" w:name="Par61"/>
      <w:bookmarkEnd w:id="2"/>
      <w:r w:rsidRPr="0002043F">
        <w:rPr>
          <w:sz w:val="20"/>
          <w:szCs w:val="20"/>
        </w:rPr>
        <w:t xml:space="preserve">1.2. </w:t>
      </w:r>
      <w:r w:rsidRPr="0002043F">
        <w:rPr>
          <w:rFonts w:eastAsia="Calibri"/>
          <w:sz w:val="20"/>
          <w:szCs w:val="20"/>
        </w:rPr>
        <w:t xml:space="preserve">Заявителями </w:t>
      </w:r>
      <w:r w:rsidRPr="0002043F">
        <w:rPr>
          <w:sz w:val="20"/>
          <w:szCs w:val="20"/>
        </w:rPr>
        <w:t xml:space="preserve">на предоставление муниципальной услуги </w:t>
      </w:r>
      <w:r w:rsidRPr="0002043F">
        <w:rPr>
          <w:rFonts w:eastAsia="Calibri"/>
          <w:sz w:val="20"/>
          <w:szCs w:val="20"/>
        </w:rPr>
        <w:t>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а) право хозяйственного ведения;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б) право оперативного управления;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в) право пожизненно наследуемого владения;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г) право постоянного (бессрочного) пользования.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02043F">
          <w:rPr>
            <w:rStyle w:val="af"/>
            <w:rFonts w:eastAsia="Calibri"/>
            <w:sz w:val="20"/>
            <w:szCs w:val="20"/>
          </w:rPr>
          <w:t>законодательством</w:t>
        </w:r>
      </w:hyperlink>
      <w:r w:rsidRPr="0002043F">
        <w:rPr>
          <w:rFonts w:eastAsia="Calibri"/>
          <w:sz w:val="20"/>
          <w:szCs w:val="20"/>
        </w:rPr>
        <w:t xml:space="preserve"> Российской Федерации порядке решением общего собрания указанных собственников.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23347B" w:rsidRPr="0002043F" w:rsidRDefault="0023347B" w:rsidP="0023347B">
      <w:pPr>
        <w:widowControl w:val="0"/>
        <w:autoSpaceDE w:val="0"/>
        <w:autoSpaceDN w:val="0"/>
        <w:adjustRightInd w:val="0"/>
        <w:outlineLvl w:val="2"/>
        <w:rPr>
          <w:sz w:val="20"/>
          <w:szCs w:val="20"/>
        </w:rPr>
      </w:pPr>
    </w:p>
    <w:p w:rsidR="0023347B" w:rsidRPr="0002043F" w:rsidRDefault="0023347B" w:rsidP="00ED7E57">
      <w:pPr>
        <w:pStyle w:val="Default"/>
        <w:jc w:val="center"/>
        <w:rPr>
          <w:sz w:val="20"/>
          <w:szCs w:val="20"/>
        </w:rPr>
      </w:pPr>
      <w:r w:rsidRPr="0002043F">
        <w:rPr>
          <w:b/>
          <w:bCs/>
          <w:sz w:val="20"/>
          <w:szCs w:val="20"/>
        </w:rPr>
        <w:t>Требование предоставления заявителю муниципальной</w:t>
      </w:r>
    </w:p>
    <w:p w:rsidR="0023347B" w:rsidRPr="0002043F" w:rsidRDefault="0023347B" w:rsidP="00ED7E57">
      <w:pPr>
        <w:pStyle w:val="Default"/>
        <w:jc w:val="center"/>
        <w:rPr>
          <w:sz w:val="20"/>
          <w:szCs w:val="20"/>
        </w:rPr>
      </w:pPr>
      <w:r w:rsidRPr="0002043F">
        <w:rPr>
          <w:b/>
          <w:bCs/>
          <w:sz w:val="20"/>
          <w:szCs w:val="20"/>
        </w:rPr>
        <w:t>услуги в соответствии с вариантом предоставления</w:t>
      </w:r>
    </w:p>
    <w:p w:rsidR="0023347B" w:rsidRPr="0002043F" w:rsidRDefault="0023347B" w:rsidP="00ED7E57">
      <w:pPr>
        <w:pStyle w:val="Default"/>
        <w:jc w:val="center"/>
        <w:rPr>
          <w:sz w:val="20"/>
          <w:szCs w:val="20"/>
        </w:rPr>
      </w:pPr>
      <w:r w:rsidRPr="0002043F">
        <w:rPr>
          <w:b/>
          <w:bCs/>
          <w:sz w:val="20"/>
          <w:szCs w:val="20"/>
        </w:rPr>
        <w:t>муниципальной услуги, соответствующим признакам</w:t>
      </w:r>
    </w:p>
    <w:p w:rsidR="0023347B" w:rsidRPr="0002043F" w:rsidRDefault="0023347B" w:rsidP="00ED7E57">
      <w:pPr>
        <w:pStyle w:val="Default"/>
        <w:jc w:val="center"/>
        <w:rPr>
          <w:sz w:val="20"/>
          <w:szCs w:val="20"/>
        </w:rPr>
      </w:pPr>
      <w:r w:rsidRPr="0002043F">
        <w:rPr>
          <w:b/>
          <w:bCs/>
          <w:sz w:val="20"/>
          <w:szCs w:val="20"/>
        </w:rPr>
        <w:t>заявителя, определенным в результате анкетирования,</w:t>
      </w:r>
    </w:p>
    <w:p w:rsidR="0023347B" w:rsidRPr="0002043F" w:rsidRDefault="0023347B" w:rsidP="00ED7E57">
      <w:pPr>
        <w:pStyle w:val="Default"/>
        <w:jc w:val="center"/>
        <w:rPr>
          <w:sz w:val="20"/>
          <w:szCs w:val="20"/>
        </w:rPr>
      </w:pPr>
      <w:r w:rsidRPr="0002043F">
        <w:rPr>
          <w:b/>
          <w:bCs/>
          <w:sz w:val="20"/>
          <w:szCs w:val="20"/>
        </w:rPr>
        <w:t>проводимого органом, предоставляющим услугу</w:t>
      </w:r>
    </w:p>
    <w:p w:rsidR="0023347B" w:rsidRPr="0002043F" w:rsidRDefault="0023347B" w:rsidP="00ED7E57">
      <w:pPr>
        <w:pStyle w:val="Default"/>
        <w:jc w:val="center"/>
        <w:rPr>
          <w:sz w:val="20"/>
          <w:szCs w:val="20"/>
        </w:rPr>
      </w:pPr>
      <w:r w:rsidRPr="0002043F">
        <w:rPr>
          <w:b/>
          <w:bCs/>
          <w:sz w:val="20"/>
          <w:szCs w:val="20"/>
        </w:rPr>
        <w:t>(далее - профилирование), а также результата,</w:t>
      </w:r>
    </w:p>
    <w:p w:rsidR="0023347B" w:rsidRPr="0002043F" w:rsidRDefault="0023347B" w:rsidP="00ED7E57">
      <w:pPr>
        <w:pStyle w:val="Default"/>
        <w:jc w:val="center"/>
        <w:rPr>
          <w:b/>
          <w:bCs/>
          <w:sz w:val="20"/>
          <w:szCs w:val="20"/>
        </w:rPr>
      </w:pPr>
      <w:r w:rsidRPr="0002043F">
        <w:rPr>
          <w:b/>
          <w:bCs/>
          <w:sz w:val="20"/>
          <w:szCs w:val="20"/>
        </w:rPr>
        <w:t>за предоставлением которого обратился заявитель</w:t>
      </w:r>
    </w:p>
    <w:p w:rsidR="0023347B" w:rsidRPr="0002043F" w:rsidRDefault="0023347B" w:rsidP="00ED7E57">
      <w:pPr>
        <w:pStyle w:val="Default"/>
        <w:jc w:val="center"/>
        <w:rPr>
          <w:sz w:val="20"/>
          <w:szCs w:val="20"/>
        </w:rPr>
      </w:pPr>
    </w:p>
    <w:p w:rsidR="0023347B" w:rsidRPr="0002043F" w:rsidRDefault="0023347B" w:rsidP="0023347B">
      <w:pPr>
        <w:pStyle w:val="Default"/>
        <w:ind w:firstLine="709"/>
        <w:jc w:val="both"/>
        <w:rPr>
          <w:sz w:val="20"/>
          <w:szCs w:val="20"/>
        </w:rPr>
      </w:pPr>
      <w:r w:rsidRPr="0002043F">
        <w:rPr>
          <w:sz w:val="20"/>
          <w:szCs w:val="20"/>
        </w:rPr>
        <w:t xml:space="preserve">1.3. Муниципальная услуга предоставляется заявителю в соответствии с вариантом предоставления муниципальной услуги. </w:t>
      </w:r>
    </w:p>
    <w:p w:rsidR="0023347B" w:rsidRPr="0002043F" w:rsidRDefault="0023347B" w:rsidP="0023347B">
      <w:pPr>
        <w:pStyle w:val="Default"/>
        <w:ind w:firstLine="709"/>
        <w:jc w:val="both"/>
        <w:rPr>
          <w:sz w:val="20"/>
          <w:szCs w:val="20"/>
        </w:rPr>
      </w:pPr>
      <w:r w:rsidRPr="0002043F">
        <w:rPr>
          <w:sz w:val="20"/>
          <w:szCs w:val="20"/>
        </w:rPr>
        <w:t xml:space="preserve">1.4. Вариант предоставления муниципальной услуги (далее - вариант) определяется в соответствии с таблицей 2 приложения 1 к настоящему Административному регламенту, исходя из установленных в таблице 2 приложения 1 признаков заявителя, а также из результата предоставления муниципальной услуги, за предоставлением которого обратился указанный заявитель.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1.5. Признаки заявителя определяются путем профилирования, осуществляемого в соответствии с настоящим Административным регламентом.</w:t>
      </w:r>
    </w:p>
    <w:p w:rsidR="0023347B" w:rsidRPr="0002043F" w:rsidRDefault="0023347B" w:rsidP="0023347B">
      <w:pPr>
        <w:autoSpaceDE w:val="0"/>
        <w:autoSpaceDN w:val="0"/>
        <w:adjustRightInd w:val="0"/>
        <w:ind w:firstLine="709"/>
        <w:jc w:val="both"/>
        <w:rPr>
          <w:sz w:val="20"/>
          <w:szCs w:val="20"/>
        </w:rPr>
      </w:pPr>
      <w:bookmarkStart w:id="3" w:name="Par96"/>
      <w:bookmarkEnd w:id="3"/>
      <w:r w:rsidRPr="0002043F">
        <w:rPr>
          <w:sz w:val="20"/>
          <w:szCs w:val="20"/>
        </w:rPr>
        <w:lastRenderedPageBreak/>
        <w:t>1.6.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23347B" w:rsidRPr="0002043F" w:rsidRDefault="0023347B" w:rsidP="0023347B">
      <w:pPr>
        <w:pStyle w:val="ConsPlusNormal"/>
        <w:ind w:firstLine="540"/>
        <w:jc w:val="both"/>
        <w:rPr>
          <w:rFonts w:ascii="Times New Roman" w:hAnsi="Times New Roman" w:cs="Times New Roman"/>
        </w:rPr>
      </w:pPr>
      <w:r w:rsidRPr="0002043F">
        <w:rPr>
          <w:rFonts w:ascii="Times New Roman" w:hAnsi="Times New Roman" w:cs="Times New Roman"/>
        </w:rPr>
        <w:t>- в Органе, в любом МФЦ на территории Республики Коми по выбору заявителя (экстерриториальный принцип);</w:t>
      </w:r>
    </w:p>
    <w:p w:rsidR="0023347B" w:rsidRPr="0002043F" w:rsidRDefault="0023347B" w:rsidP="0023347B">
      <w:pPr>
        <w:autoSpaceDE w:val="0"/>
        <w:autoSpaceDN w:val="0"/>
        <w:adjustRightInd w:val="0"/>
        <w:ind w:firstLine="709"/>
        <w:jc w:val="both"/>
        <w:rPr>
          <w:sz w:val="20"/>
          <w:szCs w:val="20"/>
        </w:rPr>
      </w:pPr>
      <w:r w:rsidRPr="0002043F">
        <w:rPr>
          <w:sz w:val="20"/>
          <w:szCs w:val="20"/>
        </w:rPr>
        <w:t>- по справочным телефонам;</w:t>
      </w:r>
    </w:p>
    <w:p w:rsidR="0023347B" w:rsidRPr="0002043F" w:rsidRDefault="0023347B" w:rsidP="0023347B">
      <w:pPr>
        <w:autoSpaceDE w:val="0"/>
        <w:autoSpaceDN w:val="0"/>
        <w:adjustRightInd w:val="0"/>
        <w:jc w:val="both"/>
        <w:rPr>
          <w:sz w:val="20"/>
          <w:szCs w:val="20"/>
        </w:rPr>
      </w:pPr>
      <w:r w:rsidRPr="0002043F">
        <w:rPr>
          <w:sz w:val="20"/>
          <w:szCs w:val="20"/>
        </w:rPr>
        <w:t>- в сети Интернет (на официальном сайте Органа</w:t>
      </w:r>
      <w:r w:rsidRPr="0002043F">
        <w:rPr>
          <w:bCs/>
          <w:color w:val="273350"/>
          <w:sz w:val="20"/>
          <w:szCs w:val="20"/>
          <w:shd w:val="clear" w:color="auto" w:fill="FFFFFF"/>
        </w:rPr>
        <w:t xml:space="preserve"> </w:t>
      </w:r>
      <w:r w:rsidR="00ED7E57" w:rsidRPr="0002043F">
        <w:rPr>
          <w:sz w:val="20"/>
          <w:szCs w:val="20"/>
        </w:rPr>
        <w:t>https://</w:t>
      </w:r>
      <w:proofErr w:type="spellStart"/>
      <w:r w:rsidR="00271287" w:rsidRPr="0002043F">
        <w:rPr>
          <w:sz w:val="20"/>
          <w:szCs w:val="20"/>
          <w:lang w:val="en-US"/>
        </w:rPr>
        <w:t>spasporub</w:t>
      </w:r>
      <w:proofErr w:type="spellEnd"/>
      <w:r w:rsidR="00ED7E57" w:rsidRPr="0002043F">
        <w:rPr>
          <w:sz w:val="20"/>
          <w:szCs w:val="20"/>
        </w:rPr>
        <w:t>-r11.gosweb.gosuslugi.ru</w:t>
      </w:r>
      <w:r w:rsidR="00ED7E57" w:rsidRPr="0002043F">
        <w:rPr>
          <w:bCs/>
          <w:sz w:val="20"/>
          <w:szCs w:val="20"/>
        </w:rPr>
        <w:t xml:space="preserve">. </w:t>
      </w:r>
    </w:p>
    <w:p w:rsidR="0023347B" w:rsidRPr="0002043F" w:rsidRDefault="0023347B" w:rsidP="0023347B">
      <w:pPr>
        <w:autoSpaceDE w:val="0"/>
        <w:autoSpaceDN w:val="0"/>
        <w:adjustRightInd w:val="0"/>
        <w:ind w:firstLine="709"/>
        <w:jc w:val="both"/>
        <w:rPr>
          <w:sz w:val="20"/>
          <w:szCs w:val="20"/>
        </w:rPr>
      </w:pPr>
      <w:r w:rsidRPr="0002043F">
        <w:rPr>
          <w:sz w:val="20"/>
          <w:szCs w:val="20"/>
        </w:rPr>
        <w:t>- на портале федеральной информационной адресной системы в информационно-телекоммуникационной сети «Интернет» (</w:t>
      </w:r>
      <w:proofErr w:type="spellStart"/>
      <w:r w:rsidRPr="0002043F">
        <w:rPr>
          <w:sz w:val="20"/>
          <w:szCs w:val="20"/>
          <w:lang w:val="en-US"/>
        </w:rPr>
        <w:t>fias</w:t>
      </w:r>
      <w:proofErr w:type="spellEnd"/>
      <w:r w:rsidRPr="0002043F">
        <w:rPr>
          <w:sz w:val="20"/>
          <w:szCs w:val="20"/>
        </w:rPr>
        <w:t>.</w:t>
      </w:r>
      <w:proofErr w:type="spellStart"/>
      <w:r w:rsidRPr="0002043F">
        <w:rPr>
          <w:sz w:val="20"/>
          <w:szCs w:val="20"/>
          <w:lang w:val="en-US"/>
        </w:rPr>
        <w:t>nalog</w:t>
      </w:r>
      <w:proofErr w:type="spellEnd"/>
      <w:r w:rsidRPr="0002043F">
        <w:rPr>
          <w:sz w:val="20"/>
          <w:szCs w:val="20"/>
        </w:rPr>
        <w:t>.</w:t>
      </w:r>
      <w:proofErr w:type="spellStart"/>
      <w:r w:rsidRPr="0002043F">
        <w:rPr>
          <w:sz w:val="20"/>
          <w:szCs w:val="20"/>
          <w:lang w:val="en-US"/>
        </w:rPr>
        <w:t>ru</w:t>
      </w:r>
      <w:proofErr w:type="spellEnd"/>
      <w:r w:rsidRPr="0002043F">
        <w:rPr>
          <w:sz w:val="20"/>
          <w:szCs w:val="20"/>
        </w:rPr>
        <w:t>) (далее ФИАС);</w:t>
      </w: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23347B" w:rsidRPr="0002043F" w:rsidRDefault="0023347B" w:rsidP="0023347B">
      <w:pPr>
        <w:autoSpaceDE w:val="0"/>
        <w:autoSpaceDN w:val="0"/>
        <w:adjustRightInd w:val="0"/>
        <w:ind w:firstLine="709"/>
        <w:jc w:val="both"/>
        <w:rPr>
          <w:sz w:val="20"/>
          <w:szCs w:val="20"/>
        </w:rPr>
      </w:pPr>
      <w:r w:rsidRPr="0002043F">
        <w:rPr>
          <w:sz w:val="20"/>
          <w:szCs w:val="20"/>
        </w:rPr>
        <w:t>- направив письменное обращение через организацию почтовой связи, либо по электронной почте;</w:t>
      </w:r>
    </w:p>
    <w:p w:rsidR="0023347B" w:rsidRPr="0002043F" w:rsidRDefault="0023347B" w:rsidP="0023347B">
      <w:pPr>
        <w:autoSpaceDE w:val="0"/>
        <w:autoSpaceDN w:val="0"/>
        <w:adjustRightInd w:val="0"/>
        <w:ind w:firstLine="709"/>
        <w:jc w:val="both"/>
        <w:rPr>
          <w:sz w:val="20"/>
          <w:szCs w:val="20"/>
        </w:rPr>
      </w:pPr>
      <w:r w:rsidRPr="0002043F">
        <w:rPr>
          <w:sz w:val="20"/>
          <w:szCs w:val="20"/>
        </w:rPr>
        <w:t>- посредством размещения информации на информационных стендах Органа или МФЦ.</w:t>
      </w:r>
    </w:p>
    <w:p w:rsidR="0023347B" w:rsidRPr="0002043F" w:rsidRDefault="0023347B" w:rsidP="0023347B">
      <w:pPr>
        <w:widowControl w:val="0"/>
        <w:autoSpaceDE w:val="0"/>
        <w:autoSpaceDN w:val="0"/>
        <w:adjustRightInd w:val="0"/>
        <w:ind w:firstLine="709"/>
        <w:jc w:val="center"/>
        <w:outlineLvl w:val="1"/>
        <w:rPr>
          <w:sz w:val="20"/>
          <w:szCs w:val="20"/>
        </w:rPr>
      </w:pPr>
    </w:p>
    <w:p w:rsidR="0023347B" w:rsidRPr="0002043F" w:rsidRDefault="0023347B" w:rsidP="0023347B">
      <w:pPr>
        <w:widowControl w:val="0"/>
        <w:autoSpaceDE w:val="0"/>
        <w:autoSpaceDN w:val="0"/>
        <w:adjustRightInd w:val="0"/>
        <w:ind w:firstLine="709"/>
        <w:jc w:val="center"/>
        <w:outlineLvl w:val="1"/>
        <w:rPr>
          <w:b/>
          <w:sz w:val="20"/>
          <w:szCs w:val="20"/>
        </w:rPr>
      </w:pPr>
      <w:r w:rsidRPr="0002043F">
        <w:rPr>
          <w:b/>
          <w:sz w:val="20"/>
          <w:szCs w:val="20"/>
        </w:rPr>
        <w:t>II. Стандарт предоставления муниципальной услуги</w:t>
      </w:r>
    </w:p>
    <w:p w:rsidR="0023347B" w:rsidRPr="0002043F" w:rsidRDefault="0023347B" w:rsidP="0023347B">
      <w:pPr>
        <w:widowControl w:val="0"/>
        <w:autoSpaceDE w:val="0"/>
        <w:autoSpaceDN w:val="0"/>
        <w:adjustRightInd w:val="0"/>
        <w:ind w:firstLine="709"/>
        <w:jc w:val="center"/>
        <w:rPr>
          <w:sz w:val="20"/>
          <w:szCs w:val="20"/>
        </w:rPr>
      </w:pPr>
    </w:p>
    <w:p w:rsidR="0023347B" w:rsidRPr="0002043F" w:rsidRDefault="0023347B" w:rsidP="0023347B">
      <w:pPr>
        <w:widowControl w:val="0"/>
        <w:autoSpaceDE w:val="0"/>
        <w:autoSpaceDN w:val="0"/>
        <w:adjustRightInd w:val="0"/>
        <w:ind w:firstLine="709"/>
        <w:jc w:val="center"/>
        <w:outlineLvl w:val="2"/>
        <w:rPr>
          <w:b/>
          <w:sz w:val="20"/>
          <w:szCs w:val="20"/>
        </w:rPr>
      </w:pPr>
      <w:bookmarkStart w:id="4" w:name="Par98"/>
      <w:bookmarkEnd w:id="4"/>
      <w:r w:rsidRPr="0002043F">
        <w:rPr>
          <w:b/>
          <w:sz w:val="20"/>
          <w:szCs w:val="20"/>
        </w:rPr>
        <w:t>Наименование муниципальной услуги</w:t>
      </w:r>
    </w:p>
    <w:p w:rsidR="0023347B" w:rsidRPr="0002043F" w:rsidRDefault="0023347B" w:rsidP="0023347B">
      <w:pPr>
        <w:widowControl w:val="0"/>
        <w:autoSpaceDE w:val="0"/>
        <w:autoSpaceDN w:val="0"/>
        <w:adjustRightInd w:val="0"/>
        <w:ind w:firstLine="709"/>
        <w:jc w:val="both"/>
        <w:rPr>
          <w:sz w:val="20"/>
          <w:szCs w:val="20"/>
        </w:rPr>
      </w:pPr>
      <w:bookmarkStart w:id="5" w:name="Par100"/>
      <w:bookmarkEnd w:id="5"/>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2.1. Наименование муниципальной услуги: «Присвоение адреса объекту адресации, изменение и аннулирование такого адреса»</w:t>
      </w:r>
      <w:r w:rsidRPr="0002043F">
        <w:rPr>
          <w:rFonts w:eastAsia="Calibri"/>
          <w:sz w:val="20"/>
          <w:szCs w:val="20"/>
        </w:rPr>
        <w:t>.</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Краткое наименование услуги в Едином портале государственных и муниципальных услуг (функций): «Присвоение адреса объекту адресации, аннулирование такого адреса».</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center"/>
        <w:outlineLvl w:val="2"/>
        <w:rPr>
          <w:b/>
          <w:sz w:val="20"/>
          <w:szCs w:val="20"/>
        </w:rPr>
      </w:pPr>
      <w:bookmarkStart w:id="6" w:name="Par102"/>
      <w:bookmarkEnd w:id="6"/>
      <w:r w:rsidRPr="0002043F">
        <w:rPr>
          <w:b/>
          <w:sz w:val="20"/>
          <w:szCs w:val="20"/>
        </w:rPr>
        <w:t>Наименование органа, предоставляющего муниципальную услугу</w:t>
      </w:r>
    </w:p>
    <w:p w:rsidR="0023347B" w:rsidRPr="0002043F" w:rsidRDefault="0023347B" w:rsidP="0023347B">
      <w:pPr>
        <w:autoSpaceDE w:val="0"/>
        <w:autoSpaceDN w:val="0"/>
        <w:adjustRightInd w:val="0"/>
        <w:ind w:firstLine="709"/>
        <w:rPr>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2.2. Предоставление муниципальной услуги осуществляется администрацией сельского поселения «</w:t>
      </w:r>
      <w:r w:rsidR="00ED7E57" w:rsidRPr="0002043F">
        <w:rPr>
          <w:sz w:val="20"/>
          <w:szCs w:val="20"/>
        </w:rPr>
        <w:t>Мутница</w:t>
      </w:r>
      <w:r w:rsidRPr="0002043F">
        <w:rPr>
          <w:sz w:val="20"/>
          <w:szCs w:val="20"/>
        </w:rPr>
        <w:t xml:space="preserve">». </w:t>
      </w:r>
    </w:p>
    <w:p w:rsidR="0023347B" w:rsidRPr="0002043F" w:rsidRDefault="0023347B" w:rsidP="0023347B">
      <w:pPr>
        <w:autoSpaceDE w:val="0"/>
        <w:autoSpaceDN w:val="0"/>
        <w:adjustRightInd w:val="0"/>
        <w:ind w:firstLine="709"/>
        <w:jc w:val="both"/>
        <w:rPr>
          <w:sz w:val="20"/>
          <w:szCs w:val="20"/>
        </w:rPr>
      </w:pPr>
      <w:r w:rsidRPr="0002043F">
        <w:rPr>
          <w:sz w:val="20"/>
          <w:szCs w:val="20"/>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23347B" w:rsidRPr="0002043F" w:rsidRDefault="0023347B" w:rsidP="0023347B">
      <w:pPr>
        <w:autoSpaceDE w:val="0"/>
        <w:autoSpaceDN w:val="0"/>
        <w:adjustRightInd w:val="0"/>
        <w:ind w:firstLine="709"/>
        <w:jc w:val="both"/>
        <w:rPr>
          <w:sz w:val="20"/>
          <w:szCs w:val="20"/>
        </w:rPr>
      </w:pPr>
      <w:r w:rsidRPr="0002043F">
        <w:rPr>
          <w:sz w:val="20"/>
          <w:szCs w:val="20"/>
        </w:rPr>
        <w:t>Орган обеспечивает предоставление муниципальной услуги в электронной форме посредством Единого портала государственных и муниципальных услуг (функций).</w:t>
      </w:r>
    </w:p>
    <w:p w:rsidR="0023347B" w:rsidRPr="0002043F" w:rsidRDefault="0023347B" w:rsidP="0023347B">
      <w:pPr>
        <w:autoSpaceDE w:val="0"/>
        <w:autoSpaceDN w:val="0"/>
        <w:adjustRightInd w:val="0"/>
        <w:ind w:firstLine="709"/>
        <w:jc w:val="both"/>
        <w:rPr>
          <w:sz w:val="20"/>
          <w:szCs w:val="20"/>
        </w:rPr>
      </w:pPr>
      <w:r w:rsidRPr="0002043F">
        <w:rPr>
          <w:sz w:val="20"/>
          <w:szCs w:val="20"/>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23347B" w:rsidRPr="0002043F" w:rsidRDefault="0023347B" w:rsidP="0023347B">
      <w:pPr>
        <w:autoSpaceDE w:val="0"/>
        <w:autoSpaceDN w:val="0"/>
        <w:adjustRightInd w:val="0"/>
        <w:ind w:firstLine="709"/>
        <w:jc w:val="both"/>
        <w:rPr>
          <w:sz w:val="20"/>
          <w:szCs w:val="20"/>
        </w:rPr>
      </w:pPr>
      <w:r w:rsidRPr="0002043F">
        <w:rPr>
          <w:sz w:val="20"/>
          <w:szCs w:val="20"/>
        </w:rPr>
        <w:t>2.3. Органами и организациями, участвующими в предоставлении муниципальной услуги, являются:</w:t>
      </w:r>
    </w:p>
    <w:p w:rsidR="0023347B" w:rsidRPr="0002043F" w:rsidRDefault="0023347B" w:rsidP="0023347B">
      <w:pPr>
        <w:autoSpaceDE w:val="0"/>
        <w:autoSpaceDN w:val="0"/>
        <w:adjustRightInd w:val="0"/>
        <w:ind w:firstLine="709"/>
        <w:jc w:val="both"/>
        <w:rPr>
          <w:sz w:val="20"/>
          <w:szCs w:val="20"/>
        </w:rPr>
      </w:pPr>
      <w:r w:rsidRPr="0002043F">
        <w:rPr>
          <w:sz w:val="20"/>
          <w:szCs w:val="20"/>
        </w:rPr>
        <w:t>Оператор федеральной информационной адресной системы в части предоставления выписки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23347B" w:rsidRPr="0002043F" w:rsidRDefault="0023347B" w:rsidP="0023347B">
      <w:pPr>
        <w:autoSpaceDE w:val="0"/>
        <w:autoSpaceDN w:val="0"/>
        <w:adjustRightInd w:val="0"/>
        <w:ind w:firstLine="709"/>
        <w:jc w:val="both"/>
        <w:rPr>
          <w:sz w:val="20"/>
          <w:szCs w:val="20"/>
        </w:rPr>
      </w:pPr>
      <w:r w:rsidRPr="0002043F">
        <w:rPr>
          <w:sz w:val="20"/>
          <w:szCs w:val="20"/>
        </w:rPr>
        <w:t>Федеральная служба государственной регистрации, кадастра и картографии – в части предоставления:</w:t>
      </w: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 - выписки из Единого государственного реестра недвижимости (далее – ЕГРН);</w:t>
      </w:r>
    </w:p>
    <w:p w:rsidR="0023347B" w:rsidRPr="0002043F" w:rsidRDefault="0023347B" w:rsidP="0023347B">
      <w:pPr>
        <w:autoSpaceDE w:val="0"/>
        <w:autoSpaceDN w:val="0"/>
        <w:adjustRightInd w:val="0"/>
        <w:ind w:firstLine="709"/>
        <w:jc w:val="both"/>
        <w:rPr>
          <w:sz w:val="20"/>
          <w:szCs w:val="20"/>
        </w:rPr>
      </w:pPr>
      <w:r w:rsidRPr="0002043F">
        <w:rPr>
          <w:sz w:val="20"/>
          <w:szCs w:val="20"/>
        </w:rPr>
        <w:t>-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Орган местного самоуправления – в части предоставления: </w:t>
      </w:r>
    </w:p>
    <w:p w:rsidR="0023347B" w:rsidRPr="0002043F" w:rsidRDefault="0023347B" w:rsidP="0023347B">
      <w:pPr>
        <w:autoSpaceDE w:val="0"/>
        <w:autoSpaceDN w:val="0"/>
        <w:adjustRightInd w:val="0"/>
        <w:ind w:firstLine="709"/>
        <w:jc w:val="both"/>
        <w:rPr>
          <w:sz w:val="20"/>
          <w:szCs w:val="20"/>
        </w:rPr>
      </w:pPr>
      <w:r w:rsidRPr="0002043F">
        <w:rPr>
          <w:sz w:val="20"/>
          <w:szCs w:val="20"/>
        </w:rPr>
        <w:t>- решения органа местного самоуправления о переводе жилого помещения в нежилое помещение или нежилого помещения в жилое помещение;</w:t>
      </w:r>
    </w:p>
    <w:p w:rsidR="0023347B" w:rsidRPr="0002043F" w:rsidRDefault="0023347B" w:rsidP="0023347B">
      <w:pPr>
        <w:autoSpaceDE w:val="0"/>
        <w:autoSpaceDN w:val="0"/>
        <w:adjustRightInd w:val="0"/>
        <w:ind w:firstLine="709"/>
        <w:jc w:val="both"/>
        <w:rPr>
          <w:sz w:val="20"/>
          <w:szCs w:val="20"/>
        </w:rPr>
      </w:pPr>
      <w:r w:rsidRPr="0002043F">
        <w:rPr>
          <w:sz w:val="20"/>
          <w:szCs w:val="20"/>
        </w:rPr>
        <w:t>- акта приемочной комиссии;</w:t>
      </w:r>
    </w:p>
    <w:p w:rsidR="0023347B" w:rsidRPr="0002043F" w:rsidRDefault="0023347B" w:rsidP="0023347B">
      <w:pPr>
        <w:autoSpaceDE w:val="0"/>
        <w:autoSpaceDN w:val="0"/>
        <w:adjustRightInd w:val="0"/>
        <w:ind w:firstLine="709"/>
        <w:jc w:val="both"/>
        <w:rPr>
          <w:sz w:val="20"/>
          <w:szCs w:val="20"/>
        </w:rPr>
      </w:pPr>
      <w:r w:rsidRPr="0002043F">
        <w:rPr>
          <w:sz w:val="20"/>
          <w:szCs w:val="20"/>
        </w:rPr>
        <w:t>-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347B" w:rsidRPr="0002043F" w:rsidRDefault="0023347B" w:rsidP="0023347B">
      <w:pPr>
        <w:autoSpaceDE w:val="0"/>
        <w:autoSpaceDN w:val="0"/>
        <w:adjustRightInd w:val="0"/>
        <w:ind w:firstLine="709"/>
        <w:jc w:val="both"/>
        <w:rPr>
          <w:sz w:val="20"/>
          <w:szCs w:val="20"/>
        </w:rPr>
      </w:pPr>
      <w:r w:rsidRPr="0002043F">
        <w:rPr>
          <w:sz w:val="20"/>
          <w:szCs w:val="20"/>
        </w:rPr>
        <w:t>Федеральная налоговая служба – в части предоставления:</w:t>
      </w:r>
    </w:p>
    <w:p w:rsidR="0023347B" w:rsidRPr="0002043F" w:rsidRDefault="0023347B" w:rsidP="0023347B">
      <w:pPr>
        <w:autoSpaceDE w:val="0"/>
        <w:autoSpaceDN w:val="0"/>
        <w:adjustRightInd w:val="0"/>
        <w:ind w:firstLine="709"/>
        <w:jc w:val="both"/>
        <w:rPr>
          <w:sz w:val="20"/>
          <w:szCs w:val="20"/>
        </w:rPr>
      </w:pPr>
      <w:r w:rsidRPr="0002043F">
        <w:rPr>
          <w:sz w:val="20"/>
          <w:szCs w:val="20"/>
        </w:rPr>
        <w:t>- выписки из Единого государственного реестра юридических лиц;</w:t>
      </w:r>
    </w:p>
    <w:p w:rsidR="0023347B" w:rsidRPr="0002043F" w:rsidRDefault="0023347B" w:rsidP="0023347B">
      <w:pPr>
        <w:autoSpaceDE w:val="0"/>
        <w:autoSpaceDN w:val="0"/>
        <w:adjustRightInd w:val="0"/>
        <w:ind w:firstLine="709"/>
        <w:jc w:val="both"/>
        <w:rPr>
          <w:sz w:val="20"/>
          <w:szCs w:val="20"/>
        </w:rPr>
      </w:pPr>
      <w:r w:rsidRPr="0002043F">
        <w:rPr>
          <w:sz w:val="20"/>
          <w:szCs w:val="20"/>
        </w:rPr>
        <w:t>- выписки из Единого государственного реестра индивидуальных предпринимателей.</w:t>
      </w:r>
    </w:p>
    <w:p w:rsidR="0023347B" w:rsidRPr="0002043F" w:rsidRDefault="0023347B" w:rsidP="0023347B">
      <w:pPr>
        <w:autoSpaceDE w:val="0"/>
        <w:autoSpaceDN w:val="0"/>
        <w:adjustRightInd w:val="0"/>
        <w:ind w:firstLine="709"/>
        <w:jc w:val="both"/>
        <w:rPr>
          <w:sz w:val="20"/>
          <w:szCs w:val="20"/>
        </w:rPr>
      </w:pPr>
      <w:r w:rsidRPr="0002043F">
        <w:rPr>
          <w:sz w:val="20"/>
          <w:szCs w:val="20"/>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23347B" w:rsidRPr="0002043F" w:rsidRDefault="0023347B" w:rsidP="0023347B">
      <w:pPr>
        <w:autoSpaceDE w:val="0"/>
        <w:autoSpaceDN w:val="0"/>
        <w:adjustRightInd w:val="0"/>
        <w:ind w:firstLine="709"/>
        <w:jc w:val="center"/>
        <w:rPr>
          <w:b/>
          <w:sz w:val="20"/>
          <w:szCs w:val="20"/>
        </w:rPr>
      </w:pPr>
    </w:p>
    <w:p w:rsidR="0023347B" w:rsidRPr="0002043F" w:rsidRDefault="0023347B" w:rsidP="0023347B">
      <w:pPr>
        <w:widowControl w:val="0"/>
        <w:autoSpaceDE w:val="0"/>
        <w:autoSpaceDN w:val="0"/>
        <w:adjustRightInd w:val="0"/>
        <w:ind w:firstLine="709"/>
        <w:jc w:val="center"/>
        <w:outlineLvl w:val="2"/>
        <w:rPr>
          <w:b/>
          <w:sz w:val="20"/>
          <w:szCs w:val="20"/>
        </w:rPr>
      </w:pPr>
      <w:r w:rsidRPr="0002043F">
        <w:rPr>
          <w:b/>
          <w:sz w:val="20"/>
          <w:szCs w:val="20"/>
        </w:rPr>
        <w:t>Результат предоставления муниципальной услуги</w:t>
      </w:r>
    </w:p>
    <w:p w:rsidR="0023347B" w:rsidRPr="0002043F" w:rsidRDefault="0023347B" w:rsidP="0023347B">
      <w:pPr>
        <w:widowControl w:val="0"/>
        <w:autoSpaceDE w:val="0"/>
        <w:autoSpaceDN w:val="0"/>
        <w:adjustRightInd w:val="0"/>
        <w:ind w:firstLine="709"/>
        <w:jc w:val="center"/>
        <w:outlineLvl w:val="2"/>
        <w:rPr>
          <w:b/>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2.5. Результатом предоставления муниципальной услуги является:</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2.5.1. При присвоении адреса объекту адресации на территории муниципального образования:</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lastRenderedPageBreak/>
        <w:t>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2.5.2. При изменении адреса объекту адресации на территории муниципального образования:</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 xml:space="preserve">2.5.3. При </w:t>
      </w:r>
      <w:r w:rsidRPr="0002043F">
        <w:rPr>
          <w:rFonts w:eastAsia="Calibri"/>
          <w:bCs/>
          <w:sz w:val="20"/>
          <w:szCs w:val="20"/>
        </w:rPr>
        <w:t>аннулировании</w:t>
      </w:r>
      <w:r w:rsidRPr="0002043F">
        <w:rPr>
          <w:rFonts w:eastAsia="Calibri"/>
          <w:sz w:val="20"/>
          <w:szCs w:val="20"/>
        </w:rPr>
        <w:t xml:space="preserve"> адреса объекту адресации на территории муниципального образования:</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 xml:space="preserve">а) решение об </w:t>
      </w:r>
      <w:r w:rsidRPr="0002043F">
        <w:rPr>
          <w:rFonts w:eastAsia="Calibri"/>
          <w:bCs/>
          <w:sz w:val="20"/>
          <w:szCs w:val="20"/>
        </w:rPr>
        <w:t>аннулировании</w:t>
      </w:r>
      <w:r w:rsidRPr="0002043F">
        <w:rPr>
          <w:rFonts w:eastAsia="Calibri"/>
          <w:sz w:val="20"/>
          <w:szCs w:val="20"/>
        </w:rPr>
        <w:t xml:space="preserve">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w:t>
      </w:r>
      <w:proofErr w:type="spellStart"/>
      <w:r w:rsidRPr="0002043F">
        <w:rPr>
          <w:rFonts w:eastAsia="Calibri"/>
          <w:sz w:val="20"/>
          <w:szCs w:val="20"/>
        </w:rPr>
        <w:t>и</w:t>
      </w:r>
      <w:proofErr w:type="spellEnd"/>
      <w:r w:rsidRPr="0002043F">
        <w:rPr>
          <w:rFonts w:eastAsia="Calibri"/>
          <w:sz w:val="20"/>
          <w:szCs w:val="20"/>
        </w:rPr>
        <w:t xml:space="preserve"> печатью МФЦ (опционально), документ на бумажном носителе);</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 xml:space="preserve">б) решение об отказе в выдаче решения об </w:t>
      </w:r>
      <w:r w:rsidRPr="0002043F">
        <w:rPr>
          <w:rFonts w:eastAsia="Calibri"/>
          <w:bCs/>
          <w:sz w:val="20"/>
          <w:szCs w:val="20"/>
        </w:rPr>
        <w:t>аннулировании</w:t>
      </w:r>
      <w:r w:rsidRPr="0002043F">
        <w:rPr>
          <w:rFonts w:eastAsia="Calibri"/>
          <w:sz w:val="20"/>
          <w:szCs w:val="20"/>
        </w:rPr>
        <w:t xml:space="preserve">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2.6. Формы решений приведены:</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 о присвоении адреса объекту адресации в приложении № 2 к настоящему Административному регламенту (рекомендуемая форма);</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 форма решения об аннулировании адреса объекта адресации в приложении № 3 к настоящему Административному регламенту (рекомендуемая форма);</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 об отказе в присвоении объекту адресации адреса или аннулировании его адреса в приложении № 4 к настоящему Административному регламент</w:t>
      </w:r>
      <w:r w:rsidRPr="0002043F">
        <w:rPr>
          <w:sz w:val="20"/>
          <w:szCs w:val="20"/>
        </w:rPr>
        <w:t xml:space="preserve"> (</w:t>
      </w:r>
      <w:r w:rsidRPr="0002043F">
        <w:rPr>
          <w:rFonts w:eastAsia="Calibri"/>
          <w:sz w:val="20"/>
          <w:szCs w:val="20"/>
        </w:rPr>
        <w:t>форма, утверждена приказом Министерства финансов Российской Федерации от 11.12.2014 № 146н).</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2.7. Результат предоставления Услуги в зависимости от выбора заявителя может быть получен в Органе, посредством Единого портала государственных и муниципальных услуг (функций), в МФЦ.</w:t>
      </w:r>
    </w:p>
    <w:p w:rsidR="0023347B" w:rsidRPr="0002043F" w:rsidRDefault="0023347B" w:rsidP="0023347B">
      <w:pPr>
        <w:tabs>
          <w:tab w:val="left" w:pos="7965"/>
          <w:tab w:val="right" w:pos="9354"/>
        </w:tabs>
        <w:ind w:firstLine="709"/>
        <w:jc w:val="center"/>
        <w:rPr>
          <w:rFonts w:eastAsia="Calibri"/>
          <w:b/>
          <w:sz w:val="20"/>
          <w:szCs w:val="20"/>
        </w:rPr>
      </w:pP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Срок предоставления муниципальной услуги</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2.8. Общий срок предоставления муниципальной услуги составляет:</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а) в случае подачи заявления на бумажном носителе - в срок не более 10 рабочих дней со дня поступления заявления;</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б) в случае подачи заявления в форме электронного документа - в срок не более 5 рабочих дней со дня поступления заявления.</w:t>
      </w:r>
    </w:p>
    <w:p w:rsidR="0023347B" w:rsidRPr="0002043F" w:rsidRDefault="0023347B" w:rsidP="0023347B">
      <w:pPr>
        <w:widowControl w:val="0"/>
        <w:autoSpaceDE w:val="0"/>
        <w:autoSpaceDN w:val="0"/>
        <w:adjustRightInd w:val="0"/>
        <w:ind w:firstLine="709"/>
        <w:jc w:val="both"/>
        <w:outlineLvl w:val="2"/>
        <w:rPr>
          <w:rFonts w:eastAsia="Calibri"/>
          <w:sz w:val="20"/>
          <w:szCs w:val="20"/>
        </w:rPr>
      </w:pPr>
      <w:r w:rsidRPr="0002043F">
        <w:rPr>
          <w:rFonts w:eastAsia="Calibri"/>
          <w:sz w:val="20"/>
          <w:szCs w:val="20"/>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
    <w:p w:rsidR="0023347B" w:rsidRPr="0002043F" w:rsidRDefault="0023347B" w:rsidP="0023347B">
      <w:pPr>
        <w:widowControl w:val="0"/>
        <w:autoSpaceDE w:val="0"/>
        <w:autoSpaceDN w:val="0"/>
        <w:adjustRightInd w:val="0"/>
        <w:ind w:firstLine="709"/>
        <w:jc w:val="both"/>
        <w:rPr>
          <w:rFonts w:eastAsia="Calibri"/>
          <w:sz w:val="20"/>
          <w:szCs w:val="20"/>
        </w:rPr>
      </w:pPr>
      <w:bookmarkStart w:id="7" w:name="Par112"/>
      <w:bookmarkStart w:id="8" w:name="Par108"/>
      <w:bookmarkStart w:id="9" w:name="Par123"/>
      <w:bookmarkEnd w:id="7"/>
      <w:bookmarkEnd w:id="8"/>
      <w:bookmarkEnd w:id="9"/>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Правовые основания для предоставления муниципальной услуги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 xml:space="preserve">2.9. </w:t>
      </w:r>
      <w:r w:rsidRPr="0002043F">
        <w:rPr>
          <w:rFonts w:eastAsia="Calibri"/>
          <w:sz w:val="20"/>
          <w:szCs w:val="20"/>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 размещен на официальном сайте Органа </w:t>
      </w:r>
      <w:r w:rsidR="00ED7E57" w:rsidRPr="0002043F">
        <w:rPr>
          <w:sz w:val="20"/>
          <w:szCs w:val="20"/>
        </w:rPr>
        <w:t>https://</w:t>
      </w:r>
      <w:proofErr w:type="spellStart"/>
      <w:r w:rsidR="00271287" w:rsidRPr="0002043F">
        <w:rPr>
          <w:sz w:val="20"/>
          <w:szCs w:val="20"/>
          <w:lang w:val="en-US"/>
        </w:rPr>
        <w:t>spasporub</w:t>
      </w:r>
      <w:proofErr w:type="spellEnd"/>
      <w:r w:rsidR="00ED7E57" w:rsidRPr="0002043F">
        <w:rPr>
          <w:sz w:val="20"/>
          <w:szCs w:val="20"/>
        </w:rPr>
        <w:t>-r11.gosweb.gosuslugi.ru</w:t>
      </w:r>
      <w:r w:rsidRPr="0002043F">
        <w:rPr>
          <w:bCs/>
          <w:color w:val="273350"/>
          <w:sz w:val="20"/>
          <w:szCs w:val="20"/>
          <w:shd w:val="clear" w:color="auto" w:fill="FFFFFF"/>
        </w:rPr>
        <w:t>,</w:t>
      </w:r>
      <w:r w:rsidRPr="0002043F">
        <w:rPr>
          <w:rFonts w:eastAsia="Calibri"/>
          <w:sz w:val="20"/>
          <w:szCs w:val="20"/>
        </w:rPr>
        <w:t xml:space="preserve">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23347B" w:rsidRPr="0002043F" w:rsidRDefault="0023347B" w:rsidP="0023347B">
      <w:pPr>
        <w:autoSpaceDE w:val="0"/>
        <w:autoSpaceDN w:val="0"/>
        <w:adjustRightInd w:val="0"/>
        <w:ind w:firstLine="709"/>
        <w:jc w:val="both"/>
        <w:rPr>
          <w:rFonts w:eastAsia="Calibri"/>
          <w:sz w:val="20"/>
          <w:szCs w:val="20"/>
        </w:rPr>
      </w:pPr>
    </w:p>
    <w:p w:rsidR="0023347B" w:rsidRPr="0002043F" w:rsidRDefault="0023347B" w:rsidP="0023347B">
      <w:pPr>
        <w:widowControl w:val="0"/>
        <w:autoSpaceDE w:val="0"/>
        <w:autoSpaceDN w:val="0"/>
        <w:adjustRightInd w:val="0"/>
        <w:ind w:firstLine="709"/>
        <w:jc w:val="center"/>
        <w:rPr>
          <w:rFonts w:eastAsia="Calibri"/>
          <w:b/>
          <w:bCs/>
          <w:sz w:val="20"/>
          <w:szCs w:val="20"/>
        </w:rPr>
      </w:pPr>
      <w:r w:rsidRPr="0002043F">
        <w:rPr>
          <w:rFonts w:eastAsia="Calibri"/>
          <w:b/>
          <w:bCs/>
          <w:sz w:val="20"/>
          <w:szCs w:val="20"/>
        </w:rPr>
        <w:t>Исчерпывающий перечень документов, необходимых для предоставления муниципальной услуги</w:t>
      </w:r>
    </w:p>
    <w:p w:rsidR="0023347B" w:rsidRPr="0002043F" w:rsidRDefault="0023347B" w:rsidP="0023347B">
      <w:pPr>
        <w:widowControl w:val="0"/>
        <w:autoSpaceDE w:val="0"/>
        <w:autoSpaceDN w:val="0"/>
        <w:adjustRightInd w:val="0"/>
        <w:ind w:firstLine="709"/>
        <w:jc w:val="center"/>
        <w:rPr>
          <w:rFonts w:eastAsia="Calibri"/>
          <w:b/>
          <w:bCs/>
          <w:sz w:val="20"/>
          <w:szCs w:val="20"/>
        </w:rPr>
      </w:pPr>
    </w:p>
    <w:p w:rsidR="0023347B" w:rsidRPr="0002043F" w:rsidRDefault="0023347B" w:rsidP="0023347B">
      <w:pPr>
        <w:autoSpaceDE w:val="0"/>
        <w:autoSpaceDN w:val="0"/>
        <w:adjustRightInd w:val="0"/>
        <w:ind w:firstLine="709"/>
        <w:jc w:val="both"/>
        <w:rPr>
          <w:sz w:val="20"/>
          <w:szCs w:val="20"/>
        </w:rPr>
      </w:pPr>
      <w:bookmarkStart w:id="10" w:name="Par147"/>
      <w:bookmarkEnd w:id="10"/>
      <w:r w:rsidRPr="0002043F">
        <w:rPr>
          <w:sz w:val="20"/>
          <w:szCs w:val="20"/>
        </w:rPr>
        <w:t>2.10.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1) правоустанавливающие и (или) </w:t>
      </w:r>
      <w:proofErr w:type="spellStart"/>
      <w:r w:rsidRPr="0002043F">
        <w:rPr>
          <w:sz w:val="20"/>
          <w:szCs w:val="20"/>
        </w:rPr>
        <w:t>правоудостоверяющие</w:t>
      </w:r>
      <w:proofErr w:type="spellEnd"/>
      <w:r w:rsidRPr="0002043F">
        <w:rPr>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w:t>
      </w:r>
      <w:r w:rsidRPr="0002043F">
        <w:rPr>
          <w:sz w:val="20"/>
          <w:szCs w:val="20"/>
        </w:rPr>
        <w:lastRenderedPageBreak/>
        <w:t xml:space="preserve">разрешения на строительство не требуется, правоустанавливающие и (или) </w:t>
      </w:r>
      <w:proofErr w:type="spellStart"/>
      <w:r w:rsidRPr="0002043F">
        <w:rPr>
          <w:sz w:val="20"/>
          <w:szCs w:val="20"/>
        </w:rPr>
        <w:t>правоудостоверяющие</w:t>
      </w:r>
      <w:proofErr w:type="spellEnd"/>
      <w:r w:rsidRPr="0002043F">
        <w:rPr>
          <w:sz w:val="20"/>
          <w:szCs w:val="20"/>
        </w:rPr>
        <w:t xml:space="preserve"> документы на земельный участок, на котором расположены указанное здание (строение), сооружение);</w:t>
      </w:r>
    </w:p>
    <w:p w:rsidR="0023347B" w:rsidRPr="0002043F" w:rsidRDefault="0023347B" w:rsidP="0023347B">
      <w:pPr>
        <w:autoSpaceDE w:val="0"/>
        <w:autoSpaceDN w:val="0"/>
        <w:adjustRightInd w:val="0"/>
        <w:ind w:firstLine="709"/>
        <w:jc w:val="both"/>
        <w:rPr>
          <w:sz w:val="20"/>
          <w:szCs w:val="20"/>
        </w:rPr>
      </w:pPr>
      <w:r w:rsidRPr="0002043F">
        <w:rPr>
          <w:sz w:val="20"/>
          <w:szCs w:val="20"/>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3347B" w:rsidRPr="0002043F" w:rsidRDefault="0023347B" w:rsidP="0023347B">
      <w:pPr>
        <w:autoSpaceDE w:val="0"/>
        <w:autoSpaceDN w:val="0"/>
        <w:adjustRightInd w:val="0"/>
        <w:ind w:firstLine="709"/>
        <w:jc w:val="both"/>
        <w:rPr>
          <w:sz w:val="20"/>
          <w:szCs w:val="20"/>
        </w:rPr>
      </w:pPr>
      <w:r w:rsidRPr="0002043F">
        <w:rPr>
          <w:sz w:val="20"/>
          <w:szCs w:val="20"/>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3347B" w:rsidRPr="0002043F" w:rsidRDefault="0023347B" w:rsidP="0023347B">
      <w:pPr>
        <w:autoSpaceDE w:val="0"/>
        <w:autoSpaceDN w:val="0"/>
        <w:adjustRightInd w:val="0"/>
        <w:ind w:firstLine="709"/>
        <w:jc w:val="both"/>
        <w:rPr>
          <w:sz w:val="20"/>
          <w:szCs w:val="20"/>
        </w:rPr>
      </w:pPr>
      <w:r w:rsidRPr="0002043F">
        <w:rPr>
          <w:sz w:val="20"/>
          <w:szCs w:val="20"/>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3347B" w:rsidRPr="0002043F" w:rsidRDefault="0023347B" w:rsidP="0023347B">
      <w:pPr>
        <w:autoSpaceDE w:val="0"/>
        <w:autoSpaceDN w:val="0"/>
        <w:adjustRightInd w:val="0"/>
        <w:ind w:firstLine="709"/>
        <w:jc w:val="both"/>
        <w:rPr>
          <w:sz w:val="20"/>
          <w:szCs w:val="20"/>
        </w:rPr>
      </w:pPr>
      <w:r w:rsidRPr="0002043F">
        <w:rPr>
          <w:sz w:val="20"/>
          <w:szCs w:val="20"/>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3347B" w:rsidRPr="0002043F" w:rsidRDefault="0023347B" w:rsidP="0023347B">
      <w:pPr>
        <w:autoSpaceDE w:val="0"/>
        <w:autoSpaceDN w:val="0"/>
        <w:adjustRightInd w:val="0"/>
        <w:ind w:firstLine="709"/>
        <w:jc w:val="both"/>
        <w:rPr>
          <w:sz w:val="20"/>
          <w:szCs w:val="20"/>
        </w:rPr>
      </w:pPr>
      <w:r w:rsidRPr="0002043F">
        <w:rPr>
          <w:sz w:val="20"/>
          <w:szCs w:val="20"/>
        </w:rPr>
        <w:t>6)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347B" w:rsidRPr="0002043F" w:rsidRDefault="0023347B" w:rsidP="0023347B">
      <w:pPr>
        <w:autoSpaceDE w:val="0"/>
        <w:autoSpaceDN w:val="0"/>
        <w:adjustRightInd w:val="0"/>
        <w:ind w:firstLine="709"/>
        <w:jc w:val="both"/>
        <w:rPr>
          <w:sz w:val="20"/>
          <w:szCs w:val="20"/>
        </w:rPr>
      </w:pPr>
      <w:r w:rsidRPr="0002043F">
        <w:rPr>
          <w:sz w:val="20"/>
          <w:szCs w:val="20"/>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347B" w:rsidRPr="0002043F" w:rsidRDefault="0023347B" w:rsidP="0023347B">
      <w:pPr>
        <w:autoSpaceDE w:val="0"/>
        <w:autoSpaceDN w:val="0"/>
        <w:adjustRightInd w:val="0"/>
        <w:ind w:firstLine="709"/>
        <w:jc w:val="both"/>
        <w:rPr>
          <w:sz w:val="20"/>
          <w:szCs w:val="20"/>
        </w:rPr>
      </w:pPr>
      <w:r w:rsidRPr="0002043F">
        <w:rPr>
          <w:sz w:val="20"/>
          <w:szCs w:val="20"/>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пункте 14(1) постановления Правительства Российской Федерации от 19.11.2014 № 1221 «Об утверждении Правил присвоения, изменения и аннулирования адресов»);</w:t>
      </w:r>
    </w:p>
    <w:p w:rsidR="0023347B" w:rsidRPr="0002043F" w:rsidRDefault="0023347B" w:rsidP="0023347B">
      <w:pPr>
        <w:autoSpaceDE w:val="0"/>
        <w:autoSpaceDN w:val="0"/>
        <w:adjustRightInd w:val="0"/>
        <w:ind w:firstLine="709"/>
        <w:jc w:val="both"/>
        <w:rPr>
          <w:sz w:val="20"/>
          <w:szCs w:val="20"/>
        </w:rPr>
      </w:pPr>
      <w:r w:rsidRPr="0002043F">
        <w:rPr>
          <w:sz w:val="20"/>
          <w:szCs w:val="20"/>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пункте 14(1) постановления Правительства Российской Федерации от 19.11.2014 № 1221 «Об утверждении Правил присвоения, изменения и аннулирования адресов»).</w:t>
      </w:r>
    </w:p>
    <w:p w:rsidR="0023347B" w:rsidRPr="0002043F" w:rsidRDefault="0023347B" w:rsidP="0023347B">
      <w:pPr>
        <w:autoSpaceDE w:val="0"/>
        <w:autoSpaceDN w:val="0"/>
        <w:adjustRightInd w:val="0"/>
        <w:ind w:firstLine="709"/>
        <w:jc w:val="both"/>
        <w:rPr>
          <w:sz w:val="20"/>
          <w:szCs w:val="20"/>
        </w:rPr>
      </w:pPr>
      <w:r w:rsidRPr="0002043F">
        <w:rPr>
          <w:sz w:val="20"/>
          <w:szCs w:val="20"/>
        </w:rPr>
        <w:t>2.11. Предоставление муниципальной услуги осуществляется на основании заполненного и подписанного Заявителем заявления.</w:t>
      </w:r>
    </w:p>
    <w:p w:rsidR="0023347B" w:rsidRPr="0002043F" w:rsidRDefault="0023347B" w:rsidP="0023347B">
      <w:pPr>
        <w:autoSpaceDE w:val="0"/>
        <w:autoSpaceDN w:val="0"/>
        <w:adjustRightInd w:val="0"/>
        <w:ind w:firstLine="709"/>
        <w:jc w:val="both"/>
        <w:rPr>
          <w:sz w:val="20"/>
          <w:szCs w:val="20"/>
        </w:rPr>
      </w:pPr>
      <w:r w:rsidRPr="0002043F">
        <w:rPr>
          <w:sz w:val="20"/>
          <w:szCs w:val="20"/>
        </w:rPr>
        <w:t>Для получения муниципальной услуги заявителем самостоятельно предоставляется в Орган, МФЦ запрос о предоставлении муниципальной услуги (по форме согласно Приложению № 5 к настоящему административному регламенту, утвержденной приказом Министерства финансов Российской Федерации от 11.12.2014 № 146н).</w:t>
      </w:r>
    </w:p>
    <w:p w:rsidR="0023347B" w:rsidRPr="0002043F" w:rsidRDefault="0023347B" w:rsidP="0023347B">
      <w:pPr>
        <w:autoSpaceDE w:val="0"/>
        <w:autoSpaceDN w:val="0"/>
        <w:adjustRightInd w:val="0"/>
        <w:ind w:firstLine="709"/>
        <w:jc w:val="both"/>
        <w:rPr>
          <w:sz w:val="20"/>
          <w:szCs w:val="20"/>
        </w:rPr>
      </w:pPr>
      <w:r w:rsidRPr="0002043F">
        <w:rPr>
          <w:sz w:val="20"/>
          <w:szCs w:val="2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3347B" w:rsidRPr="0002043F" w:rsidRDefault="0023347B" w:rsidP="0023347B">
      <w:pPr>
        <w:pStyle w:val="ConsPlusNormal"/>
        <w:ind w:firstLine="708"/>
        <w:jc w:val="both"/>
        <w:rPr>
          <w:rFonts w:ascii="Times New Roman" w:hAnsi="Times New Roman" w:cs="Times New Roman"/>
        </w:rPr>
      </w:pPr>
      <w:r w:rsidRPr="0002043F">
        <w:rPr>
          <w:rFonts w:ascii="Times New Roman" w:hAnsi="Times New Roman" w:cs="Times New Roman"/>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направления заявителем заявления в форме электронного документа с использованием сети «Интернет» путем заполнения соответствующей интерактивной формы в личном кабинете в Едином портале государственных и муниципальных услуг (функций) и подписанного усиленной квалифицированной электронной подписью, документ, удостоверяющий личность заявителя, не прилагается.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2.12. Заявление предоставляется в форме: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 документа на бумажном носителе посредством почтового отправления с описью вложения и уведомлением о вручении;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документа на бумажном носителе при личном обращении Орган или МФЦ;</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электронного документа с использованием портала ФИАС;</w:t>
      </w:r>
    </w:p>
    <w:p w:rsidR="0023347B" w:rsidRPr="0002043F" w:rsidRDefault="0023347B" w:rsidP="0023347B">
      <w:pPr>
        <w:widowControl w:val="0"/>
        <w:autoSpaceDE w:val="0"/>
        <w:autoSpaceDN w:val="0"/>
        <w:adjustRightInd w:val="0"/>
        <w:ind w:firstLine="709"/>
        <w:jc w:val="both"/>
        <w:rPr>
          <w:sz w:val="20"/>
          <w:szCs w:val="20"/>
        </w:rPr>
      </w:pPr>
      <w:r w:rsidRPr="0002043F">
        <w:rPr>
          <w:rFonts w:eastAsia="Calibri"/>
          <w:sz w:val="20"/>
          <w:szCs w:val="20"/>
        </w:rPr>
        <w:t xml:space="preserve">- электронного документа с использование </w:t>
      </w:r>
      <w:r w:rsidRPr="0002043F">
        <w:rPr>
          <w:sz w:val="20"/>
          <w:szCs w:val="20"/>
        </w:rPr>
        <w:t>Единого портала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Заявители при подаче заявления прилагают к нему документы, указанные в пункте 2.10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3347B" w:rsidRPr="0002043F" w:rsidRDefault="0023347B" w:rsidP="0023347B">
      <w:pPr>
        <w:autoSpaceDE w:val="0"/>
        <w:autoSpaceDN w:val="0"/>
        <w:adjustRightInd w:val="0"/>
        <w:ind w:firstLine="567"/>
        <w:jc w:val="both"/>
        <w:rPr>
          <w:sz w:val="20"/>
          <w:szCs w:val="20"/>
        </w:rPr>
      </w:pPr>
      <w:r w:rsidRPr="0002043F">
        <w:rPr>
          <w:sz w:val="20"/>
          <w:szCs w:val="20"/>
        </w:rPr>
        <w:t>2.13. Орган в рамках межведомственного информационного взаимодействия запрашивает документы, указанные в пункте 2.10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23347B" w:rsidRPr="0002043F" w:rsidRDefault="0023347B" w:rsidP="0023347B">
      <w:pPr>
        <w:autoSpaceDE w:val="0"/>
        <w:autoSpaceDN w:val="0"/>
        <w:adjustRightInd w:val="0"/>
        <w:ind w:firstLine="567"/>
        <w:jc w:val="both"/>
        <w:rPr>
          <w:sz w:val="20"/>
          <w:szCs w:val="20"/>
        </w:rPr>
      </w:pPr>
      <w:r w:rsidRPr="0002043F">
        <w:rPr>
          <w:sz w:val="20"/>
          <w:szCs w:val="20"/>
        </w:rPr>
        <w:t>Документы, указанные в пунктах 2.10 и 2.11 настоящего административного регламента, представляемые в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3347B" w:rsidRPr="0002043F" w:rsidRDefault="0023347B" w:rsidP="0023347B">
      <w:pPr>
        <w:widowControl w:val="0"/>
        <w:autoSpaceDE w:val="0"/>
        <w:autoSpaceDN w:val="0"/>
        <w:adjustRightInd w:val="0"/>
        <w:ind w:firstLine="567"/>
        <w:jc w:val="both"/>
        <w:rPr>
          <w:sz w:val="20"/>
          <w:szCs w:val="20"/>
        </w:rPr>
      </w:pPr>
      <w:r w:rsidRPr="0002043F">
        <w:rPr>
          <w:sz w:val="20"/>
          <w:szCs w:val="20"/>
        </w:rPr>
        <w:lastRenderedPageBreak/>
        <w:t>В случае направления документов, указанных в пунктах 2.10 и 2.11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Документы, необходимые для предоставления муниципальной услуги, предоставляются заявителем следующими способами: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лично (в Орган, МФЦ);</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посредством почтового отправления (в Орган);</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через Единый портал государственных и муниципальных услуг (функций);</w:t>
      </w:r>
    </w:p>
    <w:p w:rsidR="0023347B" w:rsidRPr="0002043F" w:rsidRDefault="0023347B" w:rsidP="0023347B">
      <w:pPr>
        <w:ind w:firstLine="709"/>
        <w:jc w:val="both"/>
        <w:rPr>
          <w:sz w:val="20"/>
          <w:szCs w:val="20"/>
        </w:rPr>
      </w:pPr>
      <w:r w:rsidRPr="0002043F">
        <w:rPr>
          <w:sz w:val="20"/>
          <w:szCs w:val="20"/>
        </w:rPr>
        <w:t>- через портал федеральной информационной адресной системы в информационно-телекоммуникационной сети «Интернет» (далее - портал адресной системы).</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2.14. Запрещается: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02043F">
          <w:rPr>
            <w:sz w:val="20"/>
            <w:szCs w:val="20"/>
          </w:rPr>
          <w:t>части 6 статьи 7</w:t>
        </w:r>
      </w:hyperlink>
      <w:r w:rsidRPr="0002043F">
        <w:rPr>
          <w:sz w:val="20"/>
          <w:szCs w:val="20"/>
        </w:rPr>
        <w:t xml:space="preserve"> Федерального закона от 27 июля 2010 г. № 210-ФЗ «Об организации предоставления государственных и муниципальных услуг»;</w:t>
      </w:r>
    </w:p>
    <w:p w:rsidR="0023347B" w:rsidRPr="0002043F" w:rsidRDefault="0023347B" w:rsidP="0023347B">
      <w:pPr>
        <w:autoSpaceDE w:val="0"/>
        <w:autoSpaceDN w:val="0"/>
        <w:adjustRightInd w:val="0"/>
        <w:ind w:firstLine="709"/>
        <w:jc w:val="both"/>
        <w:rPr>
          <w:sz w:val="20"/>
          <w:szCs w:val="20"/>
        </w:rPr>
      </w:pPr>
      <w:r w:rsidRPr="0002043F">
        <w:rPr>
          <w:sz w:val="20"/>
          <w:szCs w:val="20"/>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Едином портале государственных и муниципальных услуг (функций);</w:t>
      </w:r>
    </w:p>
    <w:p w:rsidR="0023347B" w:rsidRPr="0002043F" w:rsidRDefault="0023347B" w:rsidP="0023347B">
      <w:pPr>
        <w:autoSpaceDE w:val="0"/>
        <w:autoSpaceDN w:val="0"/>
        <w:adjustRightInd w:val="0"/>
        <w:ind w:firstLine="709"/>
        <w:jc w:val="both"/>
        <w:rPr>
          <w:sz w:val="20"/>
          <w:szCs w:val="20"/>
        </w:rPr>
      </w:pPr>
      <w:r w:rsidRPr="0002043F">
        <w:rPr>
          <w:sz w:val="20"/>
          <w:szCs w:val="20"/>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Едином портале государственных и муниципальных услуг (функций);</w:t>
      </w:r>
    </w:p>
    <w:p w:rsidR="0023347B" w:rsidRPr="0002043F" w:rsidRDefault="0023347B" w:rsidP="0023347B">
      <w:pPr>
        <w:autoSpaceDE w:val="0"/>
        <w:autoSpaceDN w:val="0"/>
        <w:adjustRightInd w:val="0"/>
        <w:ind w:firstLine="709"/>
        <w:jc w:val="both"/>
        <w:rPr>
          <w:sz w:val="20"/>
          <w:szCs w:val="20"/>
        </w:rPr>
      </w:pPr>
      <w:r w:rsidRPr="0002043F">
        <w:rPr>
          <w:sz w:val="20"/>
          <w:szCs w:val="20"/>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3347B" w:rsidRPr="0002043F" w:rsidRDefault="0023347B" w:rsidP="0023347B">
      <w:pPr>
        <w:autoSpaceDE w:val="0"/>
        <w:autoSpaceDN w:val="0"/>
        <w:adjustRightInd w:val="0"/>
        <w:ind w:firstLine="709"/>
        <w:jc w:val="both"/>
        <w:rPr>
          <w:sz w:val="20"/>
          <w:szCs w:val="20"/>
        </w:rPr>
      </w:pPr>
      <w:r w:rsidRPr="0002043F">
        <w:rPr>
          <w:sz w:val="20"/>
          <w:szCs w:val="20"/>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347B" w:rsidRPr="0002043F" w:rsidRDefault="0023347B" w:rsidP="0023347B">
      <w:pPr>
        <w:autoSpaceDE w:val="0"/>
        <w:autoSpaceDN w:val="0"/>
        <w:adjustRightInd w:val="0"/>
        <w:ind w:firstLine="709"/>
        <w:jc w:val="both"/>
        <w:rPr>
          <w:sz w:val="20"/>
          <w:szCs w:val="20"/>
        </w:rPr>
      </w:pPr>
      <w:r w:rsidRPr="0002043F">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347B" w:rsidRPr="0002043F" w:rsidRDefault="0023347B" w:rsidP="0023347B">
      <w:pPr>
        <w:autoSpaceDE w:val="0"/>
        <w:autoSpaceDN w:val="0"/>
        <w:adjustRightInd w:val="0"/>
        <w:ind w:firstLine="709"/>
        <w:jc w:val="both"/>
        <w:rPr>
          <w:sz w:val="20"/>
          <w:szCs w:val="20"/>
        </w:rPr>
      </w:pPr>
      <w:r w:rsidRPr="0002043F">
        <w:rPr>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347B" w:rsidRPr="0002043F" w:rsidRDefault="0023347B" w:rsidP="0023347B">
      <w:pPr>
        <w:autoSpaceDE w:val="0"/>
        <w:autoSpaceDN w:val="0"/>
        <w:adjustRightInd w:val="0"/>
        <w:ind w:firstLine="709"/>
        <w:jc w:val="both"/>
        <w:rPr>
          <w:sz w:val="20"/>
          <w:szCs w:val="20"/>
        </w:rPr>
      </w:pPr>
      <w:r w:rsidRPr="0002043F">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347B" w:rsidRPr="0002043F" w:rsidRDefault="0023347B" w:rsidP="0023347B">
      <w:pPr>
        <w:autoSpaceDE w:val="0"/>
        <w:autoSpaceDN w:val="0"/>
        <w:adjustRightInd w:val="0"/>
        <w:ind w:firstLine="709"/>
        <w:jc w:val="both"/>
        <w:rPr>
          <w:sz w:val="20"/>
          <w:szCs w:val="20"/>
        </w:rPr>
      </w:pPr>
      <w:r w:rsidRPr="0002043F">
        <w:rPr>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3347B" w:rsidRPr="0002043F" w:rsidRDefault="0023347B" w:rsidP="0023347B">
      <w:pPr>
        <w:autoSpaceDE w:val="0"/>
        <w:autoSpaceDN w:val="0"/>
        <w:adjustRightInd w:val="0"/>
        <w:ind w:firstLine="709"/>
        <w:jc w:val="both"/>
        <w:rPr>
          <w:rFonts w:eastAsia="Calibri"/>
          <w:sz w:val="20"/>
          <w:szCs w:val="20"/>
        </w:rPr>
      </w:pPr>
    </w:p>
    <w:p w:rsidR="0023347B" w:rsidRPr="0002043F" w:rsidRDefault="0023347B" w:rsidP="0023347B">
      <w:pPr>
        <w:autoSpaceDE w:val="0"/>
        <w:autoSpaceDN w:val="0"/>
        <w:adjustRightInd w:val="0"/>
        <w:jc w:val="center"/>
        <w:rPr>
          <w:rFonts w:eastAsia="Calibri"/>
          <w:b/>
          <w:sz w:val="20"/>
          <w:szCs w:val="20"/>
        </w:rPr>
      </w:pPr>
      <w:r w:rsidRPr="0002043F">
        <w:rPr>
          <w:rFonts w:eastAsia="Calibri"/>
          <w:b/>
          <w:sz w:val="20"/>
          <w:szCs w:val="20"/>
        </w:rPr>
        <w:t>Исчерпывающий перечень оснований для отказа</w:t>
      </w:r>
    </w:p>
    <w:p w:rsidR="0023347B" w:rsidRPr="0002043F" w:rsidRDefault="0023347B" w:rsidP="0023347B">
      <w:pPr>
        <w:autoSpaceDE w:val="0"/>
        <w:autoSpaceDN w:val="0"/>
        <w:adjustRightInd w:val="0"/>
        <w:jc w:val="center"/>
        <w:rPr>
          <w:rFonts w:eastAsia="Calibri"/>
          <w:b/>
          <w:sz w:val="20"/>
          <w:szCs w:val="20"/>
        </w:rPr>
      </w:pPr>
      <w:r w:rsidRPr="0002043F">
        <w:rPr>
          <w:rFonts w:eastAsia="Calibri"/>
          <w:b/>
          <w:sz w:val="20"/>
          <w:szCs w:val="20"/>
        </w:rPr>
        <w:t>в приеме документов, необходимых для предоставления</w:t>
      </w:r>
    </w:p>
    <w:p w:rsidR="0023347B" w:rsidRPr="0002043F" w:rsidRDefault="0023347B" w:rsidP="0023347B">
      <w:pPr>
        <w:autoSpaceDE w:val="0"/>
        <w:autoSpaceDN w:val="0"/>
        <w:adjustRightInd w:val="0"/>
        <w:jc w:val="center"/>
        <w:rPr>
          <w:rFonts w:eastAsia="Calibri"/>
          <w:b/>
          <w:sz w:val="20"/>
          <w:szCs w:val="20"/>
        </w:rPr>
      </w:pPr>
      <w:r w:rsidRPr="0002043F">
        <w:rPr>
          <w:rFonts w:eastAsia="Calibri"/>
          <w:b/>
          <w:sz w:val="20"/>
          <w:szCs w:val="20"/>
        </w:rPr>
        <w:t>муниципальной услуги</w:t>
      </w:r>
    </w:p>
    <w:p w:rsidR="0023347B" w:rsidRPr="0002043F" w:rsidRDefault="0023347B" w:rsidP="0023347B">
      <w:pPr>
        <w:autoSpaceDE w:val="0"/>
        <w:autoSpaceDN w:val="0"/>
        <w:adjustRightInd w:val="0"/>
        <w:ind w:firstLine="709"/>
        <w:jc w:val="center"/>
        <w:rPr>
          <w:rFonts w:eastAsia="Calibri"/>
          <w:sz w:val="20"/>
          <w:szCs w:val="20"/>
        </w:rPr>
      </w:pP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2.15. В приеме к рассмотрению документов, необходимых для предоставления муниципальной услуги, может быть отказано если с заявлением обратилось лицо, не указанное в пункте 1.2. настоящего Административного регламента.</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Также основаниями для отказа в приеме к рассмотрению документов, необходимых для предоставления муниципальной услуги, являются:</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 документы поданы в Орган, неуполномоченный на предоставление муниципальной услуги;</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 предоставление не полного комплекта документов;</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 предоставленные документы утратили силу на момент обращения за муниципальной услугой (</w:t>
      </w:r>
      <w:proofErr w:type="gramStart"/>
      <w:r w:rsidRPr="0002043F">
        <w:rPr>
          <w:rFonts w:eastAsia="Calibri"/>
          <w:sz w:val="20"/>
          <w:szCs w:val="20"/>
        </w:rPr>
        <w:t>документ</w:t>
      </w:r>
      <w:proofErr w:type="gramEnd"/>
      <w:r w:rsidRPr="0002043F">
        <w:rPr>
          <w:rFonts w:eastAsia="Calibri"/>
          <w:sz w:val="20"/>
          <w:szCs w:val="20"/>
        </w:rPr>
        <w:t xml:space="preserve"> удостоверяющий личность, удостоверяющий полномочия представителя заявителя, в случае обращения за предоставлением муниципальной услуги указанным лицом); </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lastRenderedPageBreak/>
        <w:t>- предоставленные документы содержат подчистки и исправления текста, не заверены в порядке, установленном законодательством Российской Федерации;</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 подача заявления о предоставлении необходимых для предоставления муниципальной услуги и документов, необходимых для предоставления необходимых для предоставления муниципальной услуги, в электронной форме, произведена с нарушением установленных требований;</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3347B" w:rsidRPr="0002043F" w:rsidRDefault="0023347B" w:rsidP="0023347B">
      <w:pPr>
        <w:autoSpaceDE w:val="0"/>
        <w:autoSpaceDN w:val="0"/>
        <w:adjustRightInd w:val="0"/>
        <w:ind w:firstLine="709"/>
        <w:jc w:val="both"/>
        <w:rPr>
          <w:sz w:val="20"/>
          <w:szCs w:val="20"/>
        </w:rPr>
      </w:pPr>
      <w:r w:rsidRPr="0002043F">
        <w:rPr>
          <w:rFonts w:eastAsia="Calibri"/>
          <w:sz w:val="20"/>
          <w:szCs w:val="20"/>
        </w:rPr>
        <w:t xml:space="preserve">- неполное заполнение полей в форме запроса, в том числе в интерактивной форме в </w:t>
      </w:r>
      <w:r w:rsidRPr="0002043F">
        <w:rPr>
          <w:sz w:val="20"/>
          <w:szCs w:val="20"/>
        </w:rPr>
        <w:t>Едином портале государственных и муниципальных услуг (функций);</w:t>
      </w:r>
    </w:p>
    <w:p w:rsidR="0023347B" w:rsidRPr="0002043F" w:rsidRDefault="0023347B" w:rsidP="0023347B">
      <w:pPr>
        <w:autoSpaceDE w:val="0"/>
        <w:autoSpaceDN w:val="0"/>
        <w:adjustRightInd w:val="0"/>
        <w:ind w:firstLine="709"/>
        <w:jc w:val="both"/>
        <w:rPr>
          <w:rFonts w:eastAsia="Calibri"/>
          <w:sz w:val="20"/>
          <w:szCs w:val="20"/>
        </w:rPr>
      </w:pPr>
      <w:r w:rsidRPr="0002043F">
        <w:rPr>
          <w:sz w:val="20"/>
          <w:szCs w:val="20"/>
        </w:rPr>
        <w:t>- наличие противоречивых сведений в запросе и приложенных к нему документах.</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Решение об отказе в приеме документов, необходимых для предоставления услуги, оформляется по форме, приведенной в приложении      № 4 к настоящему административному регламенту, в виде электронного документа в личный кабинет заявителя в Едином портале государственных и муниципальных услуг (функций) не позднее первого рабочего дня, следующего за днем подачи запроса.</w:t>
      </w:r>
    </w:p>
    <w:p w:rsidR="0023347B" w:rsidRPr="0002043F" w:rsidRDefault="0023347B" w:rsidP="0023347B">
      <w:pPr>
        <w:autoSpaceDE w:val="0"/>
        <w:autoSpaceDN w:val="0"/>
        <w:adjustRightInd w:val="0"/>
        <w:ind w:firstLine="709"/>
        <w:jc w:val="both"/>
        <w:rPr>
          <w:rFonts w:eastAsia="Calibri"/>
          <w:sz w:val="20"/>
          <w:szCs w:val="20"/>
        </w:rPr>
      </w:pP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Исчерпывающий перечень оснований для приостановления</w:t>
      </w: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 xml:space="preserve">или отказа в предоставлении муниципальной услуги </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8"/>
        <w:jc w:val="both"/>
        <w:rPr>
          <w:sz w:val="20"/>
          <w:szCs w:val="20"/>
        </w:rPr>
      </w:pPr>
      <w:r w:rsidRPr="0002043F">
        <w:rPr>
          <w:sz w:val="20"/>
          <w:szCs w:val="20"/>
        </w:rPr>
        <w:t>2.16.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02043F">
        <w:rPr>
          <w:i/>
          <w:sz w:val="20"/>
          <w:szCs w:val="20"/>
        </w:rPr>
        <w:t>.</w:t>
      </w:r>
      <w:r w:rsidRPr="0002043F">
        <w:rPr>
          <w:sz w:val="20"/>
          <w:szCs w:val="20"/>
        </w:rPr>
        <w:t xml:space="preserve"> </w:t>
      </w:r>
    </w:p>
    <w:p w:rsidR="0023347B" w:rsidRPr="0002043F" w:rsidRDefault="0023347B" w:rsidP="0023347B">
      <w:pPr>
        <w:widowControl w:val="0"/>
        <w:autoSpaceDE w:val="0"/>
        <w:autoSpaceDN w:val="0"/>
        <w:adjustRightInd w:val="0"/>
        <w:ind w:firstLine="709"/>
        <w:jc w:val="both"/>
        <w:rPr>
          <w:sz w:val="20"/>
          <w:szCs w:val="20"/>
        </w:rPr>
      </w:pPr>
      <w:bookmarkStart w:id="11" w:name="Par178"/>
      <w:bookmarkEnd w:id="11"/>
      <w:r w:rsidRPr="0002043F">
        <w:rPr>
          <w:sz w:val="20"/>
          <w:szCs w:val="20"/>
        </w:rPr>
        <w:t xml:space="preserve">2.17. Основаниями для отказа в предоставлении муниципальной услуги являются: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1) с заявлением о присвоении объекту адресации адреса обратилось лицо, не указанное в пунктах 1.2 и 1.3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объектами адресации являются: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а) здание (строение, за исключением некапитального строения), в том числе строительство которого не завершено;</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б) сооружение (за исключением некапитального сооружения и линейного объекта), в том числе строительство которого не завершено;</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г) помещение, являющееся частью объекта капитального строительства;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д) </w:t>
      </w:r>
      <w:proofErr w:type="spellStart"/>
      <w:r w:rsidRPr="0002043F">
        <w:rPr>
          <w:rFonts w:eastAsia="Calibri"/>
          <w:sz w:val="20"/>
          <w:szCs w:val="20"/>
        </w:rPr>
        <w:t>машино</w:t>
      </w:r>
      <w:proofErr w:type="spellEnd"/>
      <w:r w:rsidRPr="0002043F">
        <w:rPr>
          <w:rFonts w:eastAsia="Calibri"/>
          <w:sz w:val="20"/>
          <w:szCs w:val="20"/>
        </w:rPr>
        <w:t xml:space="preserve">-место (за исключением </w:t>
      </w:r>
      <w:proofErr w:type="spellStart"/>
      <w:r w:rsidRPr="0002043F">
        <w:rPr>
          <w:rFonts w:eastAsia="Calibri"/>
          <w:sz w:val="20"/>
          <w:szCs w:val="20"/>
        </w:rPr>
        <w:t>машино</w:t>
      </w:r>
      <w:proofErr w:type="spellEnd"/>
      <w:r w:rsidRPr="0002043F">
        <w:rPr>
          <w:rFonts w:eastAsia="Calibri"/>
          <w:sz w:val="20"/>
          <w:szCs w:val="20"/>
        </w:rPr>
        <w:t>-места, являющегося частью некапитального здания или сооружения).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присвоение объекту адресации адреса осуществляется: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а) в отношении земельных участков в случаях:</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б) в отношении зданий (строений), сооружений, в том числе строительство которых не завершено, в случаях:</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в) в отношении помещений в случаях:</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lastRenderedPageBreak/>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02043F">
        <w:rPr>
          <w:rFonts w:eastAsia="Calibri"/>
          <w:sz w:val="20"/>
          <w:szCs w:val="20"/>
        </w:rPr>
        <w:t>машино</w:t>
      </w:r>
      <w:proofErr w:type="spellEnd"/>
      <w:r w:rsidRPr="0002043F">
        <w:rPr>
          <w:rFonts w:eastAsia="Calibri"/>
          <w:sz w:val="20"/>
          <w:szCs w:val="20"/>
        </w:rPr>
        <w:t>-места (</w:t>
      </w:r>
      <w:proofErr w:type="spellStart"/>
      <w:r w:rsidRPr="0002043F">
        <w:rPr>
          <w:rFonts w:eastAsia="Calibri"/>
          <w:sz w:val="20"/>
          <w:szCs w:val="20"/>
        </w:rPr>
        <w:t>машино</w:t>
      </w:r>
      <w:proofErr w:type="spellEnd"/>
      <w:r w:rsidRPr="0002043F">
        <w:rPr>
          <w:rFonts w:eastAsia="Calibri"/>
          <w:sz w:val="20"/>
          <w:szCs w:val="20"/>
        </w:rPr>
        <w:t>-мест), документов, содержащих необходимые для осуществления государственного кадастрового учета сведения о таком помещении;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г) в отношении </w:t>
      </w:r>
      <w:proofErr w:type="spellStart"/>
      <w:r w:rsidRPr="0002043F">
        <w:rPr>
          <w:rFonts w:eastAsia="Calibri"/>
          <w:sz w:val="20"/>
          <w:szCs w:val="20"/>
        </w:rPr>
        <w:t>машино</w:t>
      </w:r>
      <w:proofErr w:type="spellEnd"/>
      <w:r w:rsidRPr="0002043F">
        <w:rPr>
          <w:rFonts w:eastAsia="Calibri"/>
          <w:sz w:val="20"/>
          <w:szCs w:val="20"/>
        </w:rPr>
        <w:t xml:space="preserve">-мест в случае подготовки и оформления в отношении </w:t>
      </w:r>
      <w:proofErr w:type="spellStart"/>
      <w:r w:rsidRPr="0002043F">
        <w:rPr>
          <w:rFonts w:eastAsia="Calibri"/>
          <w:sz w:val="20"/>
          <w:szCs w:val="20"/>
        </w:rPr>
        <w:t>машино</w:t>
      </w:r>
      <w:proofErr w:type="spellEnd"/>
      <w:r w:rsidRPr="0002043F">
        <w:rPr>
          <w:rFonts w:eastAsia="Calibri"/>
          <w:sz w:val="20"/>
          <w:szCs w:val="2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02043F">
        <w:rPr>
          <w:rFonts w:eastAsia="Calibri"/>
          <w:sz w:val="20"/>
          <w:szCs w:val="20"/>
        </w:rPr>
        <w:t>машино</w:t>
      </w:r>
      <w:proofErr w:type="spellEnd"/>
      <w:r w:rsidRPr="0002043F">
        <w:rPr>
          <w:rFonts w:eastAsia="Calibri"/>
          <w:sz w:val="20"/>
          <w:szCs w:val="20"/>
        </w:rPr>
        <w:t>-места (</w:t>
      </w:r>
      <w:proofErr w:type="spellStart"/>
      <w:r w:rsidRPr="0002043F">
        <w:rPr>
          <w:rFonts w:eastAsia="Calibri"/>
          <w:sz w:val="20"/>
          <w:szCs w:val="20"/>
        </w:rPr>
        <w:t>машино</w:t>
      </w:r>
      <w:proofErr w:type="spellEnd"/>
      <w:r w:rsidRPr="0002043F">
        <w:rPr>
          <w:rFonts w:eastAsia="Calibri"/>
          <w:sz w:val="20"/>
          <w:szCs w:val="20"/>
        </w:rPr>
        <w:t xml:space="preserve">-мест), документов, содержащих необходимые для осуществления государственного кадастрового учета сведения о таком </w:t>
      </w:r>
      <w:proofErr w:type="spellStart"/>
      <w:r w:rsidRPr="0002043F">
        <w:rPr>
          <w:rFonts w:eastAsia="Calibri"/>
          <w:sz w:val="20"/>
          <w:szCs w:val="20"/>
        </w:rPr>
        <w:t>машино</w:t>
      </w:r>
      <w:proofErr w:type="spellEnd"/>
      <w:r w:rsidRPr="0002043F">
        <w:rPr>
          <w:rFonts w:eastAsia="Calibri"/>
          <w:sz w:val="20"/>
          <w:szCs w:val="20"/>
        </w:rPr>
        <w:t>-месте;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2043F">
        <w:rPr>
          <w:rFonts w:eastAsia="Calibri"/>
          <w:sz w:val="20"/>
          <w:szCs w:val="20"/>
        </w:rPr>
        <w:t>машино</w:t>
      </w:r>
      <w:proofErr w:type="spellEnd"/>
      <w:r w:rsidRPr="0002043F">
        <w:rPr>
          <w:rFonts w:eastAsia="Calibri"/>
          <w:sz w:val="20"/>
          <w:szCs w:val="20"/>
        </w:rPr>
        <w:t>-место.</w:t>
      </w:r>
    </w:p>
    <w:p w:rsidR="0023347B" w:rsidRPr="0002043F" w:rsidRDefault="0023347B" w:rsidP="0023347B">
      <w:pPr>
        <w:autoSpaceDE w:val="0"/>
        <w:autoSpaceDN w:val="0"/>
        <w:adjustRightInd w:val="0"/>
        <w:ind w:firstLine="708"/>
        <w:jc w:val="both"/>
        <w:rPr>
          <w:sz w:val="20"/>
          <w:szCs w:val="20"/>
        </w:rPr>
      </w:pPr>
      <w:r w:rsidRPr="0002043F">
        <w:rPr>
          <w:sz w:val="20"/>
          <w:szCs w:val="20"/>
        </w:rPr>
        <w:t>-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23347B" w:rsidRPr="0002043F" w:rsidRDefault="0023347B" w:rsidP="0023347B">
      <w:pPr>
        <w:autoSpaceDE w:val="0"/>
        <w:autoSpaceDN w:val="0"/>
        <w:adjustRightInd w:val="0"/>
        <w:ind w:firstLine="708"/>
        <w:jc w:val="both"/>
        <w:rPr>
          <w:sz w:val="20"/>
          <w:szCs w:val="20"/>
        </w:rPr>
      </w:pPr>
      <w:r w:rsidRPr="0002043F">
        <w:rPr>
          <w:sz w:val="20"/>
          <w:szCs w:val="20"/>
        </w:rPr>
        <w:t xml:space="preserve">- при присвоении адресов помещениям, </w:t>
      </w:r>
      <w:proofErr w:type="spellStart"/>
      <w:r w:rsidRPr="0002043F">
        <w:rPr>
          <w:sz w:val="20"/>
          <w:szCs w:val="20"/>
        </w:rPr>
        <w:t>машино</w:t>
      </w:r>
      <w:proofErr w:type="spellEnd"/>
      <w:r w:rsidRPr="0002043F">
        <w:rPr>
          <w:sz w:val="20"/>
          <w:szCs w:val="20"/>
        </w:rPr>
        <w:t>-местам такие адреса должны соответствовать адресам зданий (строений), сооружений, в которых они расположены;</w:t>
      </w:r>
    </w:p>
    <w:p w:rsidR="0023347B" w:rsidRPr="0002043F" w:rsidRDefault="0023347B" w:rsidP="0023347B">
      <w:pPr>
        <w:autoSpaceDE w:val="0"/>
        <w:autoSpaceDN w:val="0"/>
        <w:adjustRightInd w:val="0"/>
        <w:ind w:firstLine="540"/>
        <w:jc w:val="both"/>
        <w:rPr>
          <w:sz w:val="20"/>
          <w:szCs w:val="20"/>
        </w:rPr>
      </w:pPr>
      <w:r w:rsidRPr="0002043F">
        <w:rPr>
          <w:sz w:val="20"/>
          <w:szCs w:val="20"/>
        </w:rPr>
        <w:t xml:space="preserve">- в случае, если зданию (строению) или сооружению не присвоен адрес, присвоение адреса помещению, </w:t>
      </w:r>
      <w:proofErr w:type="spellStart"/>
      <w:r w:rsidRPr="0002043F">
        <w:rPr>
          <w:sz w:val="20"/>
          <w:szCs w:val="20"/>
        </w:rPr>
        <w:t>машино</w:t>
      </w:r>
      <w:proofErr w:type="spellEnd"/>
      <w:r w:rsidRPr="0002043F">
        <w:rPr>
          <w:sz w:val="20"/>
          <w:szCs w:val="20"/>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3347B" w:rsidRPr="0002043F" w:rsidRDefault="0023347B" w:rsidP="0023347B">
      <w:pPr>
        <w:autoSpaceDE w:val="0"/>
        <w:autoSpaceDN w:val="0"/>
        <w:adjustRightInd w:val="0"/>
        <w:ind w:firstLine="540"/>
        <w:jc w:val="both"/>
        <w:rPr>
          <w:sz w:val="20"/>
          <w:szCs w:val="20"/>
        </w:rPr>
      </w:pPr>
      <w:r w:rsidRPr="0002043F">
        <w:rPr>
          <w:sz w:val="20"/>
          <w:szCs w:val="20"/>
        </w:rPr>
        <w:t xml:space="preserve">-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02043F">
        <w:rPr>
          <w:sz w:val="20"/>
          <w:szCs w:val="20"/>
        </w:rPr>
        <w:t>машино</w:t>
      </w:r>
      <w:proofErr w:type="spellEnd"/>
      <w:r w:rsidRPr="0002043F">
        <w:rPr>
          <w:sz w:val="20"/>
          <w:szCs w:val="20"/>
        </w:rPr>
        <w:t>-местам.</w:t>
      </w:r>
    </w:p>
    <w:p w:rsidR="0023347B" w:rsidRPr="0002043F" w:rsidRDefault="0023347B" w:rsidP="0023347B">
      <w:pPr>
        <w:autoSpaceDE w:val="0"/>
        <w:autoSpaceDN w:val="0"/>
        <w:adjustRightInd w:val="0"/>
        <w:ind w:firstLine="540"/>
        <w:jc w:val="both"/>
        <w:rPr>
          <w:sz w:val="20"/>
          <w:szCs w:val="20"/>
        </w:rPr>
      </w:pPr>
      <w:r w:rsidRPr="0002043F">
        <w:rPr>
          <w:sz w:val="20"/>
          <w:szCs w:val="20"/>
        </w:rPr>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1" w:history="1">
        <w:r w:rsidRPr="0002043F">
          <w:rPr>
            <w:sz w:val="20"/>
            <w:szCs w:val="20"/>
          </w:rPr>
          <w:t>законом</w:t>
        </w:r>
      </w:hyperlink>
      <w:r w:rsidRPr="0002043F">
        <w:rPr>
          <w:sz w:val="20"/>
          <w:szCs w:val="20"/>
        </w:rPr>
        <w:t xml:space="preserve"> «О государственной регистрации недвижимости».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 аннулирование адреса объекта адресации осуществляется в случаях:</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в) присвоения объекту адресации нового адреса.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02043F">
        <w:rPr>
          <w:rFonts w:eastAsia="Calibri"/>
          <w:sz w:val="20"/>
          <w:szCs w:val="20"/>
        </w:rPr>
        <w:t>машино</w:t>
      </w:r>
      <w:proofErr w:type="spellEnd"/>
      <w:r w:rsidRPr="0002043F">
        <w:rPr>
          <w:rFonts w:eastAsia="Calibri"/>
          <w:sz w:val="20"/>
          <w:szCs w:val="20"/>
        </w:rPr>
        <w:t>-мест в таком здании (строении) или сооружении. в таком здании или сооружении.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2.18. Заявитель имеет право:</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2.17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отказаться от получения услуги посредством личного кабинета в Едином портале государственных и муниципальных услуг (функций) при подаче запроса посредством Единого портала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outlineLvl w:val="2"/>
        <w:rPr>
          <w:b/>
          <w:sz w:val="20"/>
          <w:szCs w:val="20"/>
        </w:rPr>
      </w:pPr>
    </w:p>
    <w:p w:rsidR="0023347B" w:rsidRPr="0002043F" w:rsidRDefault="0023347B" w:rsidP="0023347B">
      <w:pPr>
        <w:autoSpaceDE w:val="0"/>
        <w:autoSpaceDN w:val="0"/>
        <w:adjustRightInd w:val="0"/>
        <w:jc w:val="center"/>
        <w:outlineLvl w:val="0"/>
        <w:rPr>
          <w:b/>
          <w:sz w:val="20"/>
          <w:szCs w:val="20"/>
        </w:rPr>
      </w:pPr>
      <w:r w:rsidRPr="0002043F">
        <w:rPr>
          <w:b/>
          <w:sz w:val="20"/>
          <w:szCs w:val="20"/>
        </w:rPr>
        <w:t>Размер платы, взимаемой с заявителя при предоставлении муниципальной услуги, и способы ее взимания</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2.19.</w:t>
      </w:r>
      <w:r w:rsidRPr="0002043F">
        <w:rPr>
          <w:rFonts w:eastAsia="Calibri"/>
          <w:sz w:val="20"/>
          <w:szCs w:val="20"/>
        </w:rPr>
        <w:t xml:space="preserve"> </w:t>
      </w:r>
      <w:r w:rsidRPr="0002043F">
        <w:rPr>
          <w:sz w:val="20"/>
          <w:szCs w:val="20"/>
        </w:rPr>
        <w:t>Муниципальная услуга предоставляется заявителям бесплатно.</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jc w:val="center"/>
        <w:rPr>
          <w:b/>
          <w:sz w:val="20"/>
          <w:szCs w:val="20"/>
        </w:rPr>
      </w:pPr>
      <w:bookmarkStart w:id="12" w:name="Par162"/>
      <w:bookmarkEnd w:id="12"/>
      <w:r w:rsidRPr="0002043F">
        <w:rPr>
          <w:b/>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3347B" w:rsidRPr="0002043F" w:rsidRDefault="0023347B" w:rsidP="0023347B">
      <w:pPr>
        <w:widowControl w:val="0"/>
        <w:autoSpaceDE w:val="0"/>
        <w:autoSpaceDN w:val="0"/>
        <w:adjustRightInd w:val="0"/>
        <w:ind w:firstLine="709"/>
        <w:rPr>
          <w:b/>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2.20. </w:t>
      </w:r>
      <w:r w:rsidRPr="0002043F">
        <w:rPr>
          <w:rFonts w:eastAsia="Calibri"/>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том числе через МФЦ, составляет</w:t>
      </w:r>
      <w:r w:rsidRPr="0002043F">
        <w:rPr>
          <w:sz w:val="20"/>
          <w:szCs w:val="20"/>
        </w:rPr>
        <w:t xml:space="preserve"> не более 15 минут.</w:t>
      </w:r>
    </w:p>
    <w:p w:rsidR="00114638" w:rsidRDefault="00114638" w:rsidP="0023347B">
      <w:pPr>
        <w:widowControl w:val="0"/>
        <w:autoSpaceDE w:val="0"/>
        <w:autoSpaceDN w:val="0"/>
        <w:adjustRightInd w:val="0"/>
        <w:ind w:firstLine="709"/>
        <w:jc w:val="center"/>
        <w:rPr>
          <w:b/>
          <w:sz w:val="20"/>
          <w:szCs w:val="20"/>
        </w:rPr>
      </w:pPr>
    </w:p>
    <w:p w:rsidR="00114638" w:rsidRDefault="00114638" w:rsidP="0023347B">
      <w:pPr>
        <w:widowControl w:val="0"/>
        <w:autoSpaceDE w:val="0"/>
        <w:autoSpaceDN w:val="0"/>
        <w:adjustRightInd w:val="0"/>
        <w:ind w:firstLine="709"/>
        <w:jc w:val="center"/>
        <w:rPr>
          <w:b/>
          <w:sz w:val="20"/>
          <w:szCs w:val="20"/>
        </w:rPr>
      </w:pPr>
    </w:p>
    <w:p w:rsidR="00114638" w:rsidRDefault="00114638" w:rsidP="0023347B">
      <w:pPr>
        <w:widowControl w:val="0"/>
        <w:autoSpaceDE w:val="0"/>
        <w:autoSpaceDN w:val="0"/>
        <w:adjustRightInd w:val="0"/>
        <w:ind w:firstLine="709"/>
        <w:jc w:val="center"/>
        <w:rPr>
          <w:b/>
          <w:sz w:val="20"/>
          <w:szCs w:val="20"/>
        </w:rPr>
      </w:pP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lastRenderedPageBreak/>
        <w:t>Срок регистрации запроса заявителя</w:t>
      </w: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о предоставлении муниципальной услуги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pStyle w:val="ConsPlusNormal"/>
        <w:ind w:firstLine="539"/>
        <w:jc w:val="both"/>
        <w:rPr>
          <w:rFonts w:ascii="Times New Roman" w:hAnsi="Times New Roman" w:cs="Times New Roman"/>
          <w:i/>
        </w:rPr>
      </w:pPr>
      <w:r w:rsidRPr="0002043F">
        <w:rPr>
          <w:rFonts w:ascii="Times New Roman" w:hAnsi="Times New Roman" w:cs="Times New Roman"/>
        </w:rPr>
        <w:t>2.21. Срок регистрации запроса о предоставлении муниципальной услуги и прилагаемых к нему документов, составляет 1 рабочий день со дня поступления запроса заявителя в Орган.</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center"/>
        <w:rPr>
          <w:rFonts w:eastAsia="Calibri"/>
          <w:b/>
          <w:sz w:val="20"/>
          <w:szCs w:val="20"/>
        </w:rPr>
      </w:pPr>
      <w:r w:rsidRPr="0002043F">
        <w:rPr>
          <w:rFonts w:eastAsia="Calibri"/>
          <w:b/>
          <w:sz w:val="20"/>
          <w:szCs w:val="20"/>
        </w:rPr>
        <w:t>Требования к помещениям, в которых предоставляется муниципальная услуга</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tabs>
          <w:tab w:val="left" w:pos="709"/>
        </w:tabs>
        <w:ind w:firstLine="709"/>
        <w:jc w:val="both"/>
        <w:rPr>
          <w:rFonts w:eastAsia="Calibri"/>
          <w:sz w:val="20"/>
          <w:szCs w:val="20"/>
        </w:rPr>
      </w:pPr>
      <w:r w:rsidRPr="0002043F">
        <w:rPr>
          <w:rFonts w:eastAsia="Calibri"/>
          <w:sz w:val="20"/>
          <w:szCs w:val="20"/>
        </w:rPr>
        <w:t>2.22. Здание (помещение) Органа оборудуется информационной табличкой (вывеской) с указанием полного наименования.</w:t>
      </w:r>
    </w:p>
    <w:p w:rsidR="0023347B" w:rsidRPr="0002043F" w:rsidRDefault="0023347B" w:rsidP="0023347B">
      <w:pPr>
        <w:autoSpaceDE w:val="0"/>
        <w:autoSpaceDN w:val="0"/>
        <w:adjustRightInd w:val="0"/>
        <w:ind w:firstLine="709"/>
        <w:jc w:val="both"/>
        <w:rPr>
          <w:sz w:val="20"/>
          <w:szCs w:val="20"/>
        </w:rPr>
      </w:pPr>
      <w:r w:rsidRPr="0002043F">
        <w:rPr>
          <w:sz w:val="20"/>
          <w:szCs w:val="20"/>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23347B" w:rsidRPr="0002043F" w:rsidRDefault="0023347B" w:rsidP="0023347B">
      <w:pPr>
        <w:autoSpaceDE w:val="0"/>
        <w:autoSpaceDN w:val="0"/>
        <w:adjustRightInd w:val="0"/>
        <w:ind w:firstLine="709"/>
        <w:jc w:val="both"/>
        <w:rPr>
          <w:sz w:val="20"/>
          <w:szCs w:val="20"/>
        </w:rPr>
      </w:pPr>
      <w:r w:rsidRPr="0002043F">
        <w:rPr>
          <w:sz w:val="20"/>
          <w:szCs w:val="20"/>
        </w:rPr>
        <w:t>В соответствии с законодательством Российской Федерации о социальной защите инвалидов им, в частности, обеспечиваются:</w:t>
      </w:r>
    </w:p>
    <w:p w:rsidR="0023347B" w:rsidRPr="0002043F" w:rsidRDefault="0023347B" w:rsidP="0023347B">
      <w:pPr>
        <w:autoSpaceDE w:val="0"/>
        <w:autoSpaceDN w:val="0"/>
        <w:adjustRightInd w:val="0"/>
        <w:ind w:firstLine="709"/>
        <w:jc w:val="both"/>
        <w:rPr>
          <w:sz w:val="20"/>
          <w:szCs w:val="20"/>
        </w:rPr>
      </w:pPr>
      <w:r w:rsidRPr="0002043F">
        <w:rPr>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23347B" w:rsidRPr="0002043F" w:rsidRDefault="0023347B" w:rsidP="0023347B">
      <w:pPr>
        <w:autoSpaceDE w:val="0"/>
        <w:autoSpaceDN w:val="0"/>
        <w:adjustRightInd w:val="0"/>
        <w:ind w:firstLine="709"/>
        <w:jc w:val="both"/>
        <w:rPr>
          <w:sz w:val="20"/>
          <w:szCs w:val="20"/>
        </w:rPr>
      </w:pPr>
      <w:r w:rsidRPr="0002043F">
        <w:rPr>
          <w:sz w:val="20"/>
          <w:szCs w:val="2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3347B" w:rsidRPr="0002043F" w:rsidRDefault="0023347B" w:rsidP="0023347B">
      <w:pPr>
        <w:autoSpaceDE w:val="0"/>
        <w:autoSpaceDN w:val="0"/>
        <w:adjustRightInd w:val="0"/>
        <w:ind w:firstLine="709"/>
        <w:jc w:val="both"/>
        <w:rPr>
          <w:sz w:val="20"/>
          <w:szCs w:val="20"/>
        </w:rPr>
      </w:pPr>
      <w:r w:rsidRPr="0002043F">
        <w:rPr>
          <w:sz w:val="20"/>
          <w:szCs w:val="20"/>
        </w:rPr>
        <w:t>сопровождение инвалидов, имеющих стойкие расстройства функции зрения и самостоятельного передвижения;</w:t>
      </w:r>
    </w:p>
    <w:p w:rsidR="0023347B" w:rsidRPr="0002043F" w:rsidRDefault="0023347B" w:rsidP="0023347B">
      <w:pPr>
        <w:autoSpaceDE w:val="0"/>
        <w:autoSpaceDN w:val="0"/>
        <w:adjustRightInd w:val="0"/>
        <w:ind w:firstLine="709"/>
        <w:jc w:val="both"/>
        <w:rPr>
          <w:sz w:val="20"/>
          <w:szCs w:val="20"/>
        </w:rPr>
      </w:pPr>
      <w:r w:rsidRPr="0002043F">
        <w:rPr>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3347B" w:rsidRPr="0002043F" w:rsidRDefault="0023347B" w:rsidP="0023347B">
      <w:pPr>
        <w:autoSpaceDE w:val="0"/>
        <w:autoSpaceDN w:val="0"/>
        <w:adjustRightInd w:val="0"/>
        <w:ind w:firstLine="709"/>
        <w:jc w:val="both"/>
        <w:rPr>
          <w:sz w:val="20"/>
          <w:szCs w:val="20"/>
        </w:rPr>
      </w:pPr>
      <w:r w:rsidRPr="0002043F">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допуск сурдопереводчика и </w:t>
      </w:r>
      <w:proofErr w:type="spellStart"/>
      <w:r w:rsidRPr="0002043F">
        <w:rPr>
          <w:sz w:val="20"/>
          <w:szCs w:val="20"/>
        </w:rPr>
        <w:t>тифлосурдопереводчика</w:t>
      </w:r>
      <w:proofErr w:type="spellEnd"/>
      <w:r w:rsidRPr="0002043F">
        <w:rPr>
          <w:sz w:val="20"/>
          <w:szCs w:val="20"/>
        </w:rPr>
        <w:t>;</w:t>
      </w:r>
    </w:p>
    <w:p w:rsidR="0023347B" w:rsidRPr="0002043F" w:rsidRDefault="0023347B" w:rsidP="0023347B">
      <w:pPr>
        <w:autoSpaceDE w:val="0"/>
        <w:autoSpaceDN w:val="0"/>
        <w:adjustRightInd w:val="0"/>
        <w:ind w:firstLine="709"/>
        <w:jc w:val="both"/>
        <w:rPr>
          <w:sz w:val="20"/>
          <w:szCs w:val="20"/>
        </w:rPr>
      </w:pPr>
      <w:r w:rsidRPr="0002043F">
        <w:rPr>
          <w:sz w:val="20"/>
          <w:szCs w:val="20"/>
        </w:rPr>
        <w:t>допуск собаки-проводника на объекты (здания, помещения), в которых предоставляются услуги;</w:t>
      </w:r>
    </w:p>
    <w:p w:rsidR="0023347B" w:rsidRPr="0002043F" w:rsidRDefault="0023347B" w:rsidP="0023347B">
      <w:pPr>
        <w:autoSpaceDE w:val="0"/>
        <w:autoSpaceDN w:val="0"/>
        <w:adjustRightInd w:val="0"/>
        <w:ind w:firstLine="709"/>
        <w:jc w:val="both"/>
        <w:rPr>
          <w:sz w:val="20"/>
          <w:szCs w:val="20"/>
        </w:rPr>
      </w:pPr>
      <w:r w:rsidRPr="0002043F">
        <w:rPr>
          <w:sz w:val="20"/>
          <w:szCs w:val="20"/>
        </w:rPr>
        <w:t>оказание инвалидам помощи в преодолении барьеров, мешающих получению ими услуг наравне с другими лицами.</w:t>
      </w:r>
    </w:p>
    <w:p w:rsidR="0023347B" w:rsidRPr="0002043F" w:rsidRDefault="0023347B" w:rsidP="0023347B">
      <w:pPr>
        <w:autoSpaceDE w:val="0"/>
        <w:autoSpaceDN w:val="0"/>
        <w:adjustRightInd w:val="0"/>
        <w:ind w:firstLine="709"/>
        <w:jc w:val="both"/>
        <w:rPr>
          <w:sz w:val="20"/>
          <w:szCs w:val="20"/>
        </w:rPr>
      </w:pPr>
      <w:r w:rsidRPr="0002043F">
        <w:rPr>
          <w:sz w:val="20"/>
          <w:szCs w:val="20"/>
        </w:rPr>
        <w:t>2.23. Требования к залу ожидания.</w:t>
      </w:r>
    </w:p>
    <w:p w:rsidR="0023347B" w:rsidRPr="0002043F" w:rsidRDefault="0023347B" w:rsidP="0023347B">
      <w:pPr>
        <w:tabs>
          <w:tab w:val="left" w:pos="709"/>
        </w:tabs>
        <w:ind w:firstLine="709"/>
        <w:jc w:val="both"/>
        <w:rPr>
          <w:sz w:val="20"/>
          <w:szCs w:val="20"/>
        </w:rPr>
      </w:pPr>
      <w:r w:rsidRPr="0002043F">
        <w:rPr>
          <w:rFonts w:eastAsia="Calibri"/>
          <w:sz w:val="20"/>
          <w:szCs w:val="20"/>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3347B" w:rsidRPr="0002043F" w:rsidRDefault="0023347B" w:rsidP="0023347B">
      <w:pPr>
        <w:tabs>
          <w:tab w:val="left" w:pos="709"/>
        </w:tabs>
        <w:ind w:firstLine="709"/>
        <w:jc w:val="both"/>
        <w:rPr>
          <w:rFonts w:eastAsia="Calibri"/>
          <w:sz w:val="20"/>
          <w:szCs w:val="20"/>
        </w:rPr>
      </w:pPr>
      <w:r w:rsidRPr="0002043F">
        <w:rPr>
          <w:rFonts w:eastAsia="Calibri"/>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3347B" w:rsidRPr="0002043F" w:rsidRDefault="0023347B" w:rsidP="0023347B">
      <w:pPr>
        <w:tabs>
          <w:tab w:val="left" w:pos="709"/>
        </w:tabs>
        <w:ind w:firstLine="709"/>
        <w:jc w:val="both"/>
        <w:rPr>
          <w:rFonts w:eastAsia="Calibri"/>
          <w:sz w:val="20"/>
          <w:szCs w:val="20"/>
        </w:rPr>
      </w:pPr>
      <w:r w:rsidRPr="0002043F">
        <w:rPr>
          <w:rFonts w:eastAsia="Calibri"/>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3347B" w:rsidRPr="0002043F" w:rsidRDefault="0023347B" w:rsidP="0023347B">
      <w:pPr>
        <w:autoSpaceDE w:val="0"/>
        <w:autoSpaceDN w:val="0"/>
        <w:adjustRightInd w:val="0"/>
        <w:ind w:firstLine="709"/>
        <w:jc w:val="both"/>
        <w:rPr>
          <w:rFonts w:eastAsia="Calibri"/>
          <w:sz w:val="20"/>
          <w:szCs w:val="20"/>
        </w:rPr>
      </w:pPr>
      <w:r w:rsidRPr="0002043F">
        <w:rPr>
          <w:sz w:val="20"/>
          <w:szCs w:val="20"/>
        </w:rPr>
        <w:t>2.24.</w:t>
      </w:r>
      <w:r w:rsidRPr="0002043F">
        <w:rPr>
          <w:b/>
          <w:sz w:val="20"/>
          <w:szCs w:val="20"/>
        </w:rPr>
        <w:t xml:space="preserve"> </w:t>
      </w:r>
      <w:r w:rsidRPr="0002043F">
        <w:rPr>
          <w:sz w:val="20"/>
          <w:szCs w:val="20"/>
        </w:rPr>
        <w:t>Требования к местам для заполнения запросов о предоставлении муниципальной услуги:</w:t>
      </w:r>
    </w:p>
    <w:p w:rsidR="0023347B" w:rsidRPr="0002043F" w:rsidRDefault="0023347B" w:rsidP="0023347B">
      <w:pPr>
        <w:tabs>
          <w:tab w:val="left" w:pos="709"/>
        </w:tabs>
        <w:ind w:firstLine="709"/>
        <w:jc w:val="both"/>
        <w:rPr>
          <w:rFonts w:eastAsia="Calibri"/>
          <w:sz w:val="20"/>
          <w:szCs w:val="20"/>
        </w:rPr>
      </w:pPr>
      <w:r w:rsidRPr="0002043F">
        <w:rPr>
          <w:rFonts w:eastAsia="Calibri"/>
          <w:sz w:val="20"/>
          <w:szCs w:val="20"/>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3347B" w:rsidRPr="0002043F" w:rsidRDefault="0023347B" w:rsidP="0023347B">
      <w:pPr>
        <w:tabs>
          <w:tab w:val="left" w:pos="709"/>
        </w:tabs>
        <w:ind w:firstLine="709"/>
        <w:jc w:val="both"/>
        <w:rPr>
          <w:sz w:val="20"/>
          <w:szCs w:val="20"/>
        </w:rPr>
      </w:pPr>
      <w:r w:rsidRPr="0002043F">
        <w:rPr>
          <w:rFonts w:eastAsia="Calibri"/>
          <w:sz w:val="20"/>
          <w:szCs w:val="20"/>
        </w:rPr>
        <w:t>2</w:t>
      </w:r>
      <w:r w:rsidRPr="0002043F">
        <w:rPr>
          <w:sz w:val="20"/>
          <w:szCs w:val="20"/>
        </w:rPr>
        <w:t>.25.</w:t>
      </w:r>
      <w:r w:rsidRPr="0002043F">
        <w:rPr>
          <w:b/>
          <w:sz w:val="20"/>
          <w:szCs w:val="20"/>
        </w:rPr>
        <w:t xml:space="preserve"> </w:t>
      </w:r>
      <w:r w:rsidRPr="0002043F">
        <w:rPr>
          <w:sz w:val="20"/>
          <w:szCs w:val="20"/>
        </w:rPr>
        <w:t>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23347B" w:rsidRPr="0002043F" w:rsidRDefault="0023347B" w:rsidP="0023347B">
      <w:pPr>
        <w:tabs>
          <w:tab w:val="left" w:pos="709"/>
        </w:tabs>
        <w:ind w:firstLine="709"/>
        <w:jc w:val="both"/>
        <w:rPr>
          <w:rFonts w:eastAsia="Calibri"/>
          <w:sz w:val="20"/>
          <w:szCs w:val="20"/>
        </w:rPr>
      </w:pPr>
      <w:r w:rsidRPr="0002043F">
        <w:rPr>
          <w:rFonts w:eastAsia="Calibri"/>
          <w:sz w:val="20"/>
          <w:szCs w:val="20"/>
        </w:rPr>
        <w:t>Информационные стенды должны содержать:</w:t>
      </w:r>
    </w:p>
    <w:p w:rsidR="0023347B" w:rsidRPr="0002043F" w:rsidRDefault="0023347B" w:rsidP="0086106A">
      <w:pPr>
        <w:numPr>
          <w:ilvl w:val="0"/>
          <w:numId w:val="1"/>
        </w:numPr>
        <w:tabs>
          <w:tab w:val="left" w:pos="709"/>
          <w:tab w:val="left" w:pos="993"/>
        </w:tabs>
        <w:ind w:left="0" w:firstLine="709"/>
        <w:jc w:val="both"/>
        <w:rPr>
          <w:rFonts w:eastAsia="Calibri"/>
          <w:sz w:val="20"/>
          <w:szCs w:val="20"/>
        </w:rPr>
      </w:pPr>
      <w:r w:rsidRPr="0002043F">
        <w:rPr>
          <w:rFonts w:eastAsia="Calibri"/>
          <w:sz w:val="20"/>
          <w:szCs w:val="20"/>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3347B" w:rsidRPr="0002043F" w:rsidRDefault="0023347B" w:rsidP="0086106A">
      <w:pPr>
        <w:numPr>
          <w:ilvl w:val="0"/>
          <w:numId w:val="1"/>
        </w:numPr>
        <w:tabs>
          <w:tab w:val="left" w:pos="709"/>
          <w:tab w:val="left" w:pos="993"/>
        </w:tabs>
        <w:ind w:left="0" w:firstLine="709"/>
        <w:jc w:val="both"/>
        <w:rPr>
          <w:rFonts w:eastAsia="Calibri"/>
          <w:sz w:val="20"/>
          <w:szCs w:val="20"/>
        </w:rPr>
      </w:pPr>
      <w:r w:rsidRPr="0002043F">
        <w:rPr>
          <w:rFonts w:eastAsia="Calibri"/>
          <w:sz w:val="20"/>
          <w:szCs w:val="20"/>
        </w:rPr>
        <w:t>контактную информацию (телефон, адрес электронной почты, номер кабинета) специалистов, ответственных за прием документов;</w:t>
      </w:r>
    </w:p>
    <w:p w:rsidR="0023347B" w:rsidRPr="0002043F" w:rsidRDefault="0023347B" w:rsidP="0086106A">
      <w:pPr>
        <w:numPr>
          <w:ilvl w:val="0"/>
          <w:numId w:val="1"/>
        </w:numPr>
        <w:tabs>
          <w:tab w:val="left" w:pos="709"/>
          <w:tab w:val="left" w:pos="993"/>
        </w:tabs>
        <w:ind w:left="0" w:firstLine="709"/>
        <w:jc w:val="both"/>
        <w:rPr>
          <w:rFonts w:eastAsia="Calibri"/>
          <w:sz w:val="20"/>
          <w:szCs w:val="20"/>
        </w:rPr>
      </w:pPr>
      <w:r w:rsidRPr="0002043F">
        <w:rPr>
          <w:rFonts w:eastAsia="Calibri"/>
          <w:sz w:val="20"/>
          <w:szCs w:val="20"/>
        </w:rPr>
        <w:t>контактную информацию (телефон, адрес электронной почты) специалистов, ответственных за информирование;</w:t>
      </w:r>
    </w:p>
    <w:p w:rsidR="0023347B" w:rsidRPr="0002043F" w:rsidRDefault="0023347B" w:rsidP="0023347B">
      <w:pPr>
        <w:tabs>
          <w:tab w:val="left" w:pos="709"/>
          <w:tab w:val="left" w:pos="993"/>
        </w:tabs>
        <w:ind w:firstLine="709"/>
        <w:jc w:val="both"/>
        <w:rPr>
          <w:rFonts w:eastAsia="Calibri"/>
          <w:sz w:val="20"/>
          <w:szCs w:val="20"/>
        </w:rPr>
      </w:pPr>
      <w:r w:rsidRPr="0002043F">
        <w:rPr>
          <w:rFonts w:eastAsia="Calibri"/>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3347B" w:rsidRPr="0002043F" w:rsidRDefault="0023347B" w:rsidP="0023347B">
      <w:pPr>
        <w:tabs>
          <w:tab w:val="left" w:pos="709"/>
        </w:tabs>
        <w:ind w:firstLine="709"/>
        <w:jc w:val="both"/>
        <w:rPr>
          <w:rFonts w:eastAsia="Calibri"/>
          <w:sz w:val="20"/>
          <w:szCs w:val="20"/>
        </w:rPr>
      </w:pPr>
      <w:r w:rsidRPr="0002043F">
        <w:rPr>
          <w:rFonts w:eastAsia="Calibri"/>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3347B" w:rsidRPr="0002043F" w:rsidRDefault="0023347B" w:rsidP="0023347B">
      <w:pPr>
        <w:tabs>
          <w:tab w:val="left" w:pos="709"/>
        </w:tabs>
        <w:ind w:firstLine="709"/>
        <w:jc w:val="both"/>
        <w:rPr>
          <w:rFonts w:eastAsia="Calibri"/>
          <w:sz w:val="20"/>
          <w:szCs w:val="20"/>
        </w:rPr>
      </w:pPr>
      <w:r w:rsidRPr="0002043F">
        <w:rPr>
          <w:rFonts w:eastAsia="Calibri"/>
          <w:sz w:val="20"/>
          <w:szCs w:val="20"/>
        </w:rPr>
        <w:t>2.26.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114638" w:rsidRPr="0002043F" w:rsidRDefault="0023347B" w:rsidP="00114638">
      <w:pPr>
        <w:autoSpaceDE w:val="0"/>
        <w:autoSpaceDN w:val="0"/>
        <w:adjustRightInd w:val="0"/>
        <w:ind w:firstLine="709"/>
        <w:jc w:val="both"/>
        <w:rPr>
          <w:rFonts w:eastAsia="Calibri"/>
          <w:sz w:val="20"/>
          <w:szCs w:val="20"/>
        </w:rPr>
      </w:pPr>
      <w:r w:rsidRPr="0002043F">
        <w:rPr>
          <w:rFonts w:eastAsia="Calibri"/>
          <w:sz w:val="20"/>
          <w:szCs w:val="20"/>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года № 181-ФЗ «О социальной защите инвалидов в Российской Федерации».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Показатели доступности и качества муниципальной услуги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2.27.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3"/>
        <w:gridCol w:w="1535"/>
        <w:gridCol w:w="3485"/>
      </w:tblGrid>
      <w:tr w:rsidR="0023347B" w:rsidRPr="0002043F" w:rsidTr="00FC1D2B">
        <w:tc>
          <w:tcPr>
            <w:tcW w:w="5087" w:type="dxa"/>
            <w:tcBorders>
              <w:top w:val="single" w:sz="4" w:space="0" w:color="000000"/>
              <w:left w:val="single" w:sz="4" w:space="0" w:color="000000"/>
              <w:bottom w:val="single" w:sz="4" w:space="0" w:color="000000"/>
              <w:right w:val="single" w:sz="4" w:space="0" w:color="000000"/>
            </w:tcBorders>
          </w:tcPr>
          <w:p w:rsidR="0023347B" w:rsidRPr="0002043F" w:rsidRDefault="0023347B" w:rsidP="00FC1D2B">
            <w:pPr>
              <w:autoSpaceDE w:val="0"/>
              <w:autoSpaceDN w:val="0"/>
              <w:adjustRightInd w:val="0"/>
              <w:jc w:val="both"/>
              <w:rPr>
                <w:sz w:val="20"/>
                <w:szCs w:val="20"/>
              </w:rPr>
            </w:pPr>
            <w:r w:rsidRPr="0002043F">
              <w:rPr>
                <w:sz w:val="20"/>
                <w:szCs w:val="20"/>
              </w:rPr>
              <w:t>Показатели</w:t>
            </w:r>
          </w:p>
        </w:tc>
        <w:tc>
          <w:tcPr>
            <w:tcW w:w="1546" w:type="dxa"/>
            <w:tcBorders>
              <w:top w:val="single" w:sz="4" w:space="0" w:color="000000"/>
              <w:left w:val="single" w:sz="4" w:space="0" w:color="000000"/>
              <w:bottom w:val="single" w:sz="4" w:space="0" w:color="000000"/>
              <w:right w:val="single" w:sz="4" w:space="0" w:color="000000"/>
            </w:tcBorders>
          </w:tcPr>
          <w:p w:rsidR="0023347B" w:rsidRPr="0002043F" w:rsidRDefault="0023347B" w:rsidP="00FC1D2B">
            <w:pPr>
              <w:autoSpaceDE w:val="0"/>
              <w:autoSpaceDN w:val="0"/>
              <w:adjustRightInd w:val="0"/>
              <w:jc w:val="both"/>
              <w:rPr>
                <w:sz w:val="20"/>
                <w:szCs w:val="20"/>
              </w:rPr>
            </w:pPr>
            <w:r w:rsidRPr="0002043F">
              <w:rPr>
                <w:sz w:val="20"/>
                <w:szCs w:val="20"/>
              </w:rPr>
              <w:t>Единица</w:t>
            </w:r>
          </w:p>
          <w:p w:rsidR="0023347B" w:rsidRPr="0002043F" w:rsidRDefault="0023347B" w:rsidP="00FC1D2B">
            <w:pPr>
              <w:autoSpaceDE w:val="0"/>
              <w:autoSpaceDN w:val="0"/>
              <w:adjustRightInd w:val="0"/>
              <w:jc w:val="both"/>
              <w:rPr>
                <w:sz w:val="20"/>
                <w:szCs w:val="20"/>
              </w:rPr>
            </w:pPr>
            <w:r w:rsidRPr="0002043F">
              <w:rPr>
                <w:sz w:val="20"/>
                <w:szCs w:val="20"/>
              </w:rPr>
              <w:t>измерения</w:t>
            </w:r>
          </w:p>
        </w:tc>
        <w:tc>
          <w:tcPr>
            <w:tcW w:w="3540" w:type="dxa"/>
            <w:tcBorders>
              <w:top w:val="single" w:sz="4" w:space="0" w:color="000000"/>
              <w:left w:val="single" w:sz="4" w:space="0" w:color="000000"/>
              <w:bottom w:val="single" w:sz="4" w:space="0" w:color="000000"/>
              <w:right w:val="single" w:sz="4" w:space="0" w:color="000000"/>
            </w:tcBorders>
          </w:tcPr>
          <w:p w:rsidR="0023347B" w:rsidRPr="0002043F" w:rsidRDefault="0023347B" w:rsidP="00FC1D2B">
            <w:pPr>
              <w:autoSpaceDE w:val="0"/>
              <w:autoSpaceDN w:val="0"/>
              <w:adjustRightInd w:val="0"/>
              <w:jc w:val="both"/>
              <w:rPr>
                <w:sz w:val="20"/>
                <w:szCs w:val="20"/>
              </w:rPr>
            </w:pPr>
            <w:r w:rsidRPr="0002043F">
              <w:rPr>
                <w:sz w:val="20"/>
                <w:szCs w:val="20"/>
              </w:rPr>
              <w:t>Нормативное значение показателя*</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73" w:type="dxa"/>
            <w:gridSpan w:val="3"/>
            <w:tcMar>
              <w:top w:w="0" w:type="dxa"/>
              <w:left w:w="108" w:type="dxa"/>
              <w:bottom w:w="0" w:type="dxa"/>
              <w:right w:w="108" w:type="dxa"/>
            </w:tcMar>
            <w:hideMark/>
          </w:tcPr>
          <w:p w:rsidR="0023347B" w:rsidRPr="0002043F" w:rsidRDefault="0023347B" w:rsidP="00FC1D2B">
            <w:pPr>
              <w:autoSpaceDE w:val="0"/>
              <w:autoSpaceDN w:val="0"/>
              <w:jc w:val="center"/>
              <w:rPr>
                <w:sz w:val="20"/>
                <w:szCs w:val="20"/>
              </w:rPr>
            </w:pPr>
            <w:r w:rsidRPr="0002043F">
              <w:rPr>
                <w:sz w:val="20"/>
                <w:szCs w:val="20"/>
                <w:lang w:val="en-US"/>
              </w:rPr>
              <w:t>I</w:t>
            </w:r>
            <w:r w:rsidRPr="0002043F">
              <w:rPr>
                <w:sz w:val="20"/>
                <w:szCs w:val="20"/>
              </w:rPr>
              <w:t>. Показатели доступности</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07"/>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b/>
                <w:bCs/>
                <w:sz w:val="20"/>
                <w:szCs w:val="20"/>
              </w:rPr>
            </w:pPr>
            <w:r w:rsidRPr="0002043F">
              <w:rPr>
                <w:sz w:val="20"/>
                <w:szCs w:val="20"/>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46" w:type="dxa"/>
            <w:tcMar>
              <w:top w:w="0" w:type="dxa"/>
              <w:left w:w="108" w:type="dxa"/>
              <w:bottom w:w="0" w:type="dxa"/>
              <w:right w:w="108" w:type="dxa"/>
            </w:tcMar>
            <w:vAlign w:val="center"/>
          </w:tcPr>
          <w:p w:rsidR="0023347B" w:rsidRPr="0002043F" w:rsidRDefault="0023347B" w:rsidP="00FC1D2B">
            <w:pPr>
              <w:autoSpaceDE w:val="0"/>
              <w:autoSpaceDN w:val="0"/>
              <w:jc w:val="center"/>
              <w:rPr>
                <w:sz w:val="20"/>
                <w:szCs w:val="20"/>
              </w:rPr>
            </w:pPr>
          </w:p>
        </w:tc>
        <w:tc>
          <w:tcPr>
            <w:tcW w:w="3540" w:type="dxa"/>
            <w:tcMar>
              <w:top w:w="0" w:type="dxa"/>
              <w:left w:w="108" w:type="dxa"/>
              <w:bottom w:w="0" w:type="dxa"/>
              <w:right w:w="108" w:type="dxa"/>
            </w:tcMar>
            <w:vAlign w:val="center"/>
          </w:tcPr>
          <w:p w:rsidR="0023347B" w:rsidRPr="0002043F" w:rsidRDefault="0023347B" w:rsidP="00FC1D2B">
            <w:pPr>
              <w:jc w:val="center"/>
              <w:rPr>
                <w:sz w:val="20"/>
                <w:szCs w:val="20"/>
              </w:rPr>
            </w:pP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1.1. Получение информации о порядке и сроках предоставления муниципальной услуги</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vAlign w:val="center"/>
          </w:tcPr>
          <w:p w:rsidR="0023347B" w:rsidRPr="0002043F" w:rsidRDefault="0023347B" w:rsidP="00FC1D2B">
            <w:pPr>
              <w:autoSpaceDE w:val="0"/>
              <w:autoSpaceDN w:val="0"/>
              <w:jc w:val="center"/>
              <w:rPr>
                <w:bCs/>
                <w:sz w:val="20"/>
                <w:szCs w:val="20"/>
              </w:rPr>
            </w:pPr>
            <w:r w:rsidRPr="0002043F">
              <w:rPr>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1.2. Запись на прием в орган (организацию), МФЦ для подачи запроса о предоставлении муниципальной услуги</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vAlign w:val="center"/>
          </w:tcPr>
          <w:p w:rsidR="0023347B" w:rsidRPr="0002043F" w:rsidRDefault="0023347B" w:rsidP="00FC1D2B">
            <w:pPr>
              <w:autoSpaceDE w:val="0"/>
              <w:autoSpaceDN w:val="0"/>
              <w:jc w:val="center"/>
              <w:rPr>
                <w:bCs/>
                <w:sz w:val="20"/>
                <w:szCs w:val="20"/>
              </w:rPr>
            </w:pPr>
            <w:r w:rsidRPr="0002043F">
              <w:rPr>
                <w:bCs/>
                <w:sz w:val="20"/>
                <w:szCs w:val="20"/>
              </w:rPr>
              <w:t>нет</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3"/>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1.3. Формирование запроса</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tcPr>
          <w:p w:rsidR="0023347B" w:rsidRPr="0002043F" w:rsidRDefault="0023347B" w:rsidP="00FC1D2B">
            <w:pPr>
              <w:autoSpaceDE w:val="0"/>
              <w:autoSpaceDN w:val="0"/>
              <w:jc w:val="center"/>
              <w:rPr>
                <w:b/>
                <w:bCs/>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1.</w:t>
            </w:r>
            <w:proofErr w:type="gramStart"/>
            <w:r w:rsidRPr="0002043F">
              <w:rPr>
                <w:sz w:val="20"/>
                <w:szCs w:val="20"/>
              </w:rPr>
              <w:t>4.Прием</w:t>
            </w:r>
            <w:proofErr w:type="gramEnd"/>
            <w:r w:rsidRPr="0002043F">
              <w:rPr>
                <w:sz w:val="20"/>
                <w:szCs w:val="20"/>
              </w:rPr>
              <w:t xml:space="preserve"> и регистрация органом (организацией) запроса и иных документов, необходимых для предоставления муниципальной услуги</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tcPr>
          <w:p w:rsidR="0023347B" w:rsidRPr="0002043F" w:rsidRDefault="0023347B" w:rsidP="00FC1D2B">
            <w:pPr>
              <w:autoSpaceDE w:val="0"/>
              <w:autoSpaceDN w:val="0"/>
              <w:jc w:val="center"/>
              <w:rPr>
                <w:b/>
                <w:bCs/>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tcPr>
          <w:p w:rsidR="0023347B" w:rsidRPr="0002043F" w:rsidRDefault="0023347B" w:rsidP="00FC1D2B">
            <w:pPr>
              <w:autoSpaceDE w:val="0"/>
              <w:autoSpaceDN w:val="0"/>
              <w:jc w:val="center"/>
              <w:rPr>
                <w:b/>
                <w:bCs/>
                <w:sz w:val="20"/>
                <w:szCs w:val="20"/>
              </w:rPr>
            </w:pPr>
            <w:r w:rsidRPr="0002043F">
              <w:rPr>
                <w:bCs/>
                <w:sz w:val="20"/>
                <w:szCs w:val="20"/>
              </w:rPr>
              <w:t>нет</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1.6. Получение результата предоставления муниципальной услуги</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tcPr>
          <w:p w:rsidR="0023347B" w:rsidRPr="0002043F" w:rsidRDefault="0023347B" w:rsidP="00FC1D2B">
            <w:pPr>
              <w:autoSpaceDE w:val="0"/>
              <w:autoSpaceDN w:val="0"/>
              <w:jc w:val="center"/>
              <w:rPr>
                <w:b/>
                <w:bCs/>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1.7. Получение сведений о ходе выполнения запроса</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tcPr>
          <w:p w:rsidR="0023347B" w:rsidRPr="0002043F" w:rsidRDefault="0023347B" w:rsidP="00FC1D2B">
            <w:pPr>
              <w:autoSpaceDE w:val="0"/>
              <w:autoSpaceDN w:val="0"/>
              <w:jc w:val="center"/>
              <w:rPr>
                <w:b/>
                <w:bCs/>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49"/>
        </w:trPr>
        <w:tc>
          <w:tcPr>
            <w:tcW w:w="5087" w:type="dxa"/>
            <w:tcMar>
              <w:top w:w="0" w:type="dxa"/>
              <w:left w:w="108" w:type="dxa"/>
              <w:bottom w:w="0" w:type="dxa"/>
              <w:right w:w="108" w:type="dxa"/>
            </w:tcMar>
          </w:tcPr>
          <w:p w:rsidR="0023347B" w:rsidRPr="0002043F" w:rsidRDefault="0023347B" w:rsidP="00FC1D2B">
            <w:pPr>
              <w:autoSpaceDE w:val="0"/>
              <w:autoSpaceDN w:val="0"/>
              <w:jc w:val="both"/>
              <w:rPr>
                <w:sz w:val="20"/>
                <w:szCs w:val="20"/>
              </w:rPr>
            </w:pPr>
            <w:r w:rsidRPr="0002043F">
              <w:rPr>
                <w:sz w:val="20"/>
                <w:szCs w:val="20"/>
              </w:rPr>
              <w:t>1.8. Осуществление оценки качества предоставления муниципальной услуги</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tcPr>
          <w:p w:rsidR="0023347B" w:rsidRPr="0002043F" w:rsidRDefault="0023347B" w:rsidP="00FC1D2B">
            <w:pPr>
              <w:autoSpaceDE w:val="0"/>
              <w:autoSpaceDN w:val="0"/>
              <w:jc w:val="center"/>
              <w:rPr>
                <w:b/>
                <w:bCs/>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23347B" w:rsidRPr="0002043F" w:rsidRDefault="0023347B" w:rsidP="00FC1D2B">
            <w:pPr>
              <w:tabs>
                <w:tab w:val="left" w:pos="709"/>
              </w:tabs>
              <w:autoSpaceDE w:val="0"/>
              <w:autoSpaceDN w:val="0"/>
              <w:jc w:val="both"/>
              <w:rPr>
                <w:sz w:val="20"/>
                <w:szCs w:val="20"/>
              </w:rPr>
            </w:pPr>
            <w:r w:rsidRPr="0002043F">
              <w:rPr>
                <w:sz w:val="20"/>
                <w:szCs w:val="20"/>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tcPr>
          <w:p w:rsidR="0023347B" w:rsidRPr="0002043F" w:rsidRDefault="0023347B" w:rsidP="00FC1D2B">
            <w:pPr>
              <w:autoSpaceDE w:val="0"/>
              <w:autoSpaceDN w:val="0"/>
              <w:jc w:val="center"/>
              <w:rPr>
                <w:b/>
                <w:bCs/>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2. Возможность получения муниципальной услуги в многофункциональном центре (в том числе в полном объеме)</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vAlign w:val="center"/>
            <w:hideMark/>
          </w:tcPr>
          <w:p w:rsidR="0023347B" w:rsidRPr="0002043F" w:rsidRDefault="0023347B" w:rsidP="00FC1D2B">
            <w:pPr>
              <w:jc w:val="center"/>
              <w:rPr>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23347B" w:rsidRPr="0002043F" w:rsidRDefault="0023347B" w:rsidP="00FC1D2B">
            <w:pPr>
              <w:autoSpaceDE w:val="0"/>
              <w:autoSpaceDN w:val="0"/>
              <w:jc w:val="both"/>
              <w:rPr>
                <w:sz w:val="20"/>
                <w:szCs w:val="20"/>
              </w:rPr>
            </w:pPr>
            <w:r w:rsidRPr="0002043F">
              <w:rPr>
                <w:sz w:val="20"/>
                <w:szCs w:val="20"/>
              </w:rPr>
              <w:t>3. Возможность получения муниципальной услуги посредством запроса о предоставлении нескольких муниципальных услуг в многофункциональном центре, предусмотренного статьей 15.1 Федерального закона (комплексный запрос)</w:t>
            </w:r>
          </w:p>
        </w:tc>
        <w:tc>
          <w:tcPr>
            <w:tcW w:w="1546" w:type="dxa"/>
            <w:tcMar>
              <w:top w:w="0" w:type="dxa"/>
              <w:left w:w="108" w:type="dxa"/>
              <w:bottom w:w="0" w:type="dxa"/>
              <w:right w:w="108" w:type="dxa"/>
            </w:tcMar>
            <w:vAlign w:val="center"/>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vAlign w:val="center"/>
          </w:tcPr>
          <w:p w:rsidR="0023347B" w:rsidRPr="0002043F" w:rsidRDefault="0023347B" w:rsidP="00FC1D2B">
            <w:pPr>
              <w:jc w:val="center"/>
              <w:rPr>
                <w:bCs/>
                <w:sz w:val="20"/>
                <w:szCs w:val="20"/>
                <w:lang w:val="en-US"/>
              </w:rPr>
            </w:pPr>
            <w:r w:rsidRPr="0002043F">
              <w:rPr>
                <w:bCs/>
                <w:sz w:val="20"/>
                <w:szCs w:val="20"/>
              </w:rPr>
              <w:t>нет</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23347B" w:rsidRPr="0002043F" w:rsidRDefault="0023347B" w:rsidP="00FC1D2B">
            <w:pPr>
              <w:autoSpaceDE w:val="0"/>
              <w:autoSpaceDN w:val="0"/>
              <w:jc w:val="both"/>
              <w:rPr>
                <w:sz w:val="20"/>
                <w:szCs w:val="20"/>
              </w:rPr>
            </w:pPr>
            <w:r w:rsidRPr="0002043F">
              <w:rPr>
                <w:sz w:val="20"/>
                <w:szCs w:val="20"/>
              </w:rPr>
              <w:t>4. 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w:t>
            </w:r>
          </w:p>
        </w:tc>
        <w:tc>
          <w:tcPr>
            <w:tcW w:w="1546" w:type="dxa"/>
            <w:tcMar>
              <w:top w:w="0" w:type="dxa"/>
              <w:left w:w="108" w:type="dxa"/>
              <w:bottom w:w="0" w:type="dxa"/>
              <w:right w:w="108" w:type="dxa"/>
            </w:tcMar>
            <w:vAlign w:val="center"/>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vAlign w:val="center"/>
          </w:tcPr>
          <w:p w:rsidR="0023347B" w:rsidRPr="0002043F" w:rsidRDefault="0023347B" w:rsidP="00FC1D2B">
            <w:pPr>
              <w:jc w:val="center"/>
              <w:rPr>
                <w:bCs/>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23347B" w:rsidRPr="0002043F" w:rsidRDefault="0023347B" w:rsidP="00FC1D2B">
            <w:pPr>
              <w:autoSpaceDE w:val="0"/>
              <w:autoSpaceDN w:val="0"/>
              <w:jc w:val="both"/>
              <w:rPr>
                <w:sz w:val="20"/>
                <w:szCs w:val="20"/>
              </w:rPr>
            </w:pPr>
            <w:r w:rsidRPr="0002043F">
              <w:rPr>
                <w:sz w:val="20"/>
                <w:szCs w:val="20"/>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546" w:type="dxa"/>
            <w:tcMar>
              <w:top w:w="0" w:type="dxa"/>
              <w:left w:w="108" w:type="dxa"/>
              <w:bottom w:w="0" w:type="dxa"/>
              <w:right w:w="108" w:type="dxa"/>
            </w:tcMar>
            <w:vAlign w:val="center"/>
          </w:tcPr>
          <w:p w:rsidR="0023347B" w:rsidRPr="0002043F" w:rsidRDefault="0023347B" w:rsidP="00FC1D2B">
            <w:pPr>
              <w:autoSpaceDE w:val="0"/>
              <w:autoSpaceDN w:val="0"/>
              <w:jc w:val="center"/>
              <w:rPr>
                <w:sz w:val="20"/>
                <w:szCs w:val="20"/>
              </w:rPr>
            </w:pPr>
            <w:r w:rsidRPr="0002043F">
              <w:rPr>
                <w:sz w:val="20"/>
                <w:szCs w:val="20"/>
              </w:rPr>
              <w:t>да/нет</w:t>
            </w:r>
          </w:p>
        </w:tc>
        <w:tc>
          <w:tcPr>
            <w:tcW w:w="3540" w:type="dxa"/>
            <w:tcMar>
              <w:top w:w="0" w:type="dxa"/>
              <w:left w:w="108" w:type="dxa"/>
              <w:bottom w:w="0" w:type="dxa"/>
              <w:right w:w="108" w:type="dxa"/>
            </w:tcMar>
          </w:tcPr>
          <w:p w:rsidR="0023347B" w:rsidRPr="0002043F" w:rsidRDefault="0023347B" w:rsidP="00FC1D2B">
            <w:pPr>
              <w:autoSpaceDE w:val="0"/>
              <w:autoSpaceDN w:val="0"/>
              <w:jc w:val="center"/>
              <w:rPr>
                <w:bCs/>
                <w:sz w:val="20"/>
                <w:szCs w:val="20"/>
              </w:rPr>
            </w:pPr>
          </w:p>
          <w:p w:rsidR="0023347B" w:rsidRPr="0002043F" w:rsidRDefault="0023347B" w:rsidP="00FC1D2B">
            <w:pPr>
              <w:autoSpaceDE w:val="0"/>
              <w:autoSpaceDN w:val="0"/>
              <w:jc w:val="center"/>
              <w:rPr>
                <w:b/>
                <w:bCs/>
                <w:sz w:val="20"/>
                <w:szCs w:val="20"/>
              </w:rPr>
            </w:pPr>
            <w:r w:rsidRPr="0002043F">
              <w:rPr>
                <w:bCs/>
                <w:sz w:val="20"/>
                <w:szCs w:val="20"/>
              </w:rPr>
              <w:t>да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23347B" w:rsidRPr="0002043F" w:rsidRDefault="0023347B" w:rsidP="00FC1D2B">
            <w:pPr>
              <w:autoSpaceDE w:val="0"/>
              <w:autoSpaceDN w:val="0"/>
              <w:jc w:val="both"/>
              <w:rPr>
                <w:sz w:val="20"/>
                <w:szCs w:val="20"/>
              </w:rPr>
            </w:pPr>
            <w:r w:rsidRPr="0002043F">
              <w:rPr>
                <w:sz w:val="20"/>
                <w:szCs w:val="20"/>
              </w:rPr>
              <w:t>6. Количество взаимодействий заявителя с должностными лицами при предоставлении муниципальной услуги и их продолжительность</w:t>
            </w:r>
          </w:p>
        </w:tc>
        <w:tc>
          <w:tcPr>
            <w:tcW w:w="1546" w:type="dxa"/>
            <w:tcMar>
              <w:top w:w="0" w:type="dxa"/>
              <w:left w:w="108" w:type="dxa"/>
              <w:bottom w:w="0" w:type="dxa"/>
              <w:right w:w="108" w:type="dxa"/>
            </w:tcMar>
            <w:vAlign w:val="center"/>
          </w:tcPr>
          <w:p w:rsidR="0023347B" w:rsidRPr="0002043F" w:rsidRDefault="0023347B" w:rsidP="00FC1D2B">
            <w:pPr>
              <w:autoSpaceDE w:val="0"/>
              <w:autoSpaceDN w:val="0"/>
              <w:jc w:val="center"/>
              <w:rPr>
                <w:sz w:val="20"/>
                <w:szCs w:val="20"/>
              </w:rPr>
            </w:pPr>
            <w:r w:rsidRPr="0002043F">
              <w:rPr>
                <w:sz w:val="20"/>
                <w:szCs w:val="20"/>
              </w:rPr>
              <w:t>ед./мин.</w:t>
            </w:r>
          </w:p>
        </w:tc>
        <w:tc>
          <w:tcPr>
            <w:tcW w:w="3540" w:type="dxa"/>
            <w:tcMar>
              <w:top w:w="0" w:type="dxa"/>
              <w:left w:w="108" w:type="dxa"/>
              <w:bottom w:w="0" w:type="dxa"/>
              <w:right w:w="108" w:type="dxa"/>
            </w:tcMar>
            <w:vAlign w:val="center"/>
          </w:tcPr>
          <w:p w:rsidR="0023347B" w:rsidRPr="0002043F" w:rsidRDefault="0023347B" w:rsidP="00FC1D2B">
            <w:pPr>
              <w:jc w:val="center"/>
              <w:rPr>
                <w:bCs/>
                <w:sz w:val="20"/>
                <w:szCs w:val="20"/>
              </w:rPr>
            </w:pPr>
            <w:r w:rsidRPr="0002043F">
              <w:rPr>
                <w:bCs/>
                <w:sz w:val="20"/>
                <w:szCs w:val="20"/>
              </w:rPr>
              <w:t>1/15</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73" w:type="dxa"/>
            <w:gridSpan w:val="3"/>
            <w:tcMar>
              <w:top w:w="0" w:type="dxa"/>
              <w:left w:w="108" w:type="dxa"/>
              <w:bottom w:w="0" w:type="dxa"/>
              <w:right w:w="108" w:type="dxa"/>
            </w:tcMar>
            <w:hideMark/>
          </w:tcPr>
          <w:p w:rsidR="0023347B" w:rsidRPr="0002043F" w:rsidRDefault="0023347B" w:rsidP="00FC1D2B">
            <w:pPr>
              <w:autoSpaceDE w:val="0"/>
              <w:autoSpaceDN w:val="0"/>
              <w:jc w:val="center"/>
              <w:rPr>
                <w:b/>
                <w:bCs/>
                <w:sz w:val="20"/>
                <w:szCs w:val="20"/>
              </w:rPr>
            </w:pPr>
            <w:r w:rsidRPr="0002043F">
              <w:rPr>
                <w:b/>
                <w:bCs/>
                <w:sz w:val="20"/>
                <w:szCs w:val="20"/>
                <w:lang w:val="en-US"/>
              </w:rPr>
              <w:t>II</w:t>
            </w:r>
            <w:r w:rsidRPr="0002043F">
              <w:rPr>
                <w:b/>
                <w:bCs/>
                <w:sz w:val="20"/>
                <w:szCs w:val="20"/>
              </w:rPr>
              <w:t>. Показатели качества</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1. Удельный вес заявлений граждан, рассмотренных в установленный срок, в общем количестве обращений граждан в Органе</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ind w:firstLine="709"/>
              <w:jc w:val="both"/>
              <w:rPr>
                <w:sz w:val="20"/>
                <w:szCs w:val="20"/>
              </w:rPr>
            </w:pPr>
            <w:r w:rsidRPr="0002043F">
              <w:rPr>
                <w:sz w:val="20"/>
                <w:szCs w:val="20"/>
              </w:rPr>
              <w:t>%</w:t>
            </w:r>
          </w:p>
        </w:tc>
        <w:tc>
          <w:tcPr>
            <w:tcW w:w="3540"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100</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 xml:space="preserve">2. Удельный вес рассмотренных в установленный срок заявлений на предоставление услуги в общем </w:t>
            </w:r>
            <w:r w:rsidRPr="0002043F">
              <w:rPr>
                <w:sz w:val="20"/>
                <w:szCs w:val="20"/>
              </w:rPr>
              <w:lastRenderedPageBreak/>
              <w:t>количестве заявлений на предоставление услуги через МФЦ</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ind w:firstLine="709"/>
              <w:jc w:val="both"/>
              <w:rPr>
                <w:sz w:val="20"/>
                <w:szCs w:val="20"/>
              </w:rPr>
            </w:pPr>
            <w:r w:rsidRPr="0002043F">
              <w:rPr>
                <w:sz w:val="20"/>
                <w:szCs w:val="20"/>
              </w:rPr>
              <w:lastRenderedPageBreak/>
              <w:t>%</w:t>
            </w:r>
          </w:p>
        </w:tc>
        <w:tc>
          <w:tcPr>
            <w:tcW w:w="3540" w:type="dxa"/>
            <w:tcMar>
              <w:top w:w="0" w:type="dxa"/>
              <w:left w:w="108" w:type="dxa"/>
              <w:bottom w:w="0" w:type="dxa"/>
              <w:right w:w="108" w:type="dxa"/>
            </w:tcMar>
            <w:vAlign w:val="center"/>
          </w:tcPr>
          <w:p w:rsidR="0023347B" w:rsidRPr="0002043F" w:rsidRDefault="0023347B" w:rsidP="00FC1D2B">
            <w:pPr>
              <w:autoSpaceDE w:val="0"/>
              <w:autoSpaceDN w:val="0"/>
              <w:ind w:firstLine="709"/>
              <w:jc w:val="center"/>
              <w:rPr>
                <w:sz w:val="20"/>
                <w:szCs w:val="20"/>
              </w:rPr>
            </w:pPr>
          </w:p>
          <w:p w:rsidR="0023347B" w:rsidRPr="0002043F" w:rsidRDefault="0023347B" w:rsidP="00FC1D2B">
            <w:pPr>
              <w:autoSpaceDE w:val="0"/>
              <w:autoSpaceDN w:val="0"/>
              <w:jc w:val="center"/>
              <w:rPr>
                <w:sz w:val="20"/>
                <w:szCs w:val="20"/>
              </w:rPr>
            </w:pPr>
            <w:r w:rsidRPr="0002043F">
              <w:rPr>
                <w:sz w:val="20"/>
                <w:szCs w:val="20"/>
              </w:rPr>
              <w:t>100</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 xml:space="preserve">3. Удельный вес обоснованных жалоб в общем количестве заявлений на предоставление муниципальной услуги в Органе </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ind w:firstLine="709"/>
              <w:jc w:val="both"/>
              <w:rPr>
                <w:sz w:val="20"/>
                <w:szCs w:val="20"/>
              </w:rPr>
            </w:pPr>
            <w:r w:rsidRPr="0002043F">
              <w:rPr>
                <w:sz w:val="20"/>
                <w:szCs w:val="20"/>
              </w:rPr>
              <w:t>%</w:t>
            </w:r>
          </w:p>
        </w:tc>
        <w:tc>
          <w:tcPr>
            <w:tcW w:w="3540"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0</w:t>
            </w:r>
          </w:p>
        </w:tc>
      </w:tr>
      <w:tr w:rsidR="0023347B" w:rsidRPr="0002043F" w:rsidTr="00F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23347B" w:rsidRPr="0002043F" w:rsidRDefault="0023347B" w:rsidP="00FC1D2B">
            <w:pPr>
              <w:autoSpaceDE w:val="0"/>
              <w:autoSpaceDN w:val="0"/>
              <w:jc w:val="both"/>
              <w:rPr>
                <w:sz w:val="20"/>
                <w:szCs w:val="20"/>
              </w:rPr>
            </w:pPr>
            <w:r w:rsidRPr="0002043F">
              <w:rPr>
                <w:sz w:val="20"/>
                <w:szCs w:val="20"/>
              </w:rPr>
              <w:t>4. Удельный вес количества обоснованных жалоб в общем количестве заявлений на предоставление услуги через МФЦ</w:t>
            </w:r>
          </w:p>
        </w:tc>
        <w:tc>
          <w:tcPr>
            <w:tcW w:w="1546" w:type="dxa"/>
            <w:tcMar>
              <w:top w:w="0" w:type="dxa"/>
              <w:left w:w="108" w:type="dxa"/>
              <w:bottom w:w="0" w:type="dxa"/>
              <w:right w:w="108" w:type="dxa"/>
            </w:tcMar>
            <w:vAlign w:val="center"/>
            <w:hideMark/>
          </w:tcPr>
          <w:p w:rsidR="0023347B" w:rsidRPr="0002043F" w:rsidRDefault="0023347B" w:rsidP="00FC1D2B">
            <w:pPr>
              <w:autoSpaceDE w:val="0"/>
              <w:autoSpaceDN w:val="0"/>
              <w:ind w:firstLine="709"/>
              <w:jc w:val="both"/>
              <w:rPr>
                <w:sz w:val="20"/>
                <w:szCs w:val="20"/>
              </w:rPr>
            </w:pPr>
            <w:r w:rsidRPr="0002043F">
              <w:rPr>
                <w:sz w:val="20"/>
                <w:szCs w:val="20"/>
              </w:rPr>
              <w:t>%</w:t>
            </w:r>
          </w:p>
        </w:tc>
        <w:tc>
          <w:tcPr>
            <w:tcW w:w="3540" w:type="dxa"/>
            <w:tcMar>
              <w:top w:w="0" w:type="dxa"/>
              <w:left w:w="108" w:type="dxa"/>
              <w:bottom w:w="0" w:type="dxa"/>
              <w:right w:w="108" w:type="dxa"/>
            </w:tcMar>
            <w:vAlign w:val="center"/>
            <w:hideMark/>
          </w:tcPr>
          <w:p w:rsidR="0023347B" w:rsidRPr="0002043F" w:rsidRDefault="0023347B" w:rsidP="00FC1D2B">
            <w:pPr>
              <w:autoSpaceDE w:val="0"/>
              <w:autoSpaceDN w:val="0"/>
              <w:jc w:val="center"/>
              <w:rPr>
                <w:sz w:val="20"/>
                <w:szCs w:val="20"/>
              </w:rPr>
            </w:pPr>
            <w:r w:rsidRPr="0002043F">
              <w:rPr>
                <w:sz w:val="20"/>
                <w:szCs w:val="20"/>
              </w:rPr>
              <w:t>0</w:t>
            </w:r>
          </w:p>
        </w:tc>
      </w:tr>
    </w:tbl>
    <w:p w:rsidR="0023347B" w:rsidRPr="0002043F" w:rsidRDefault="0023347B" w:rsidP="0023347B">
      <w:pPr>
        <w:widowControl w:val="0"/>
        <w:autoSpaceDE w:val="0"/>
        <w:autoSpaceDN w:val="0"/>
        <w:adjustRightInd w:val="0"/>
        <w:jc w:val="center"/>
        <w:outlineLvl w:val="2"/>
        <w:rPr>
          <w:b/>
          <w:sz w:val="20"/>
          <w:szCs w:val="20"/>
        </w:rPr>
      </w:pPr>
    </w:p>
    <w:p w:rsidR="0023347B" w:rsidRPr="0002043F" w:rsidRDefault="0023347B" w:rsidP="0023347B">
      <w:pPr>
        <w:widowControl w:val="0"/>
        <w:autoSpaceDE w:val="0"/>
        <w:autoSpaceDN w:val="0"/>
        <w:adjustRightInd w:val="0"/>
        <w:jc w:val="center"/>
        <w:outlineLvl w:val="2"/>
        <w:rPr>
          <w:b/>
          <w:sz w:val="20"/>
          <w:szCs w:val="20"/>
        </w:rPr>
      </w:pPr>
      <w:r w:rsidRPr="0002043F">
        <w:rPr>
          <w:b/>
          <w:sz w:val="20"/>
          <w:szCs w:val="20"/>
        </w:rPr>
        <w:t>Иные требования предоставления муниципальной услуги</w:t>
      </w:r>
    </w:p>
    <w:p w:rsidR="0023347B" w:rsidRPr="0002043F" w:rsidRDefault="0023347B" w:rsidP="0023347B">
      <w:pPr>
        <w:widowControl w:val="0"/>
        <w:autoSpaceDE w:val="0"/>
        <w:autoSpaceDN w:val="0"/>
        <w:adjustRightInd w:val="0"/>
        <w:jc w:val="center"/>
        <w:outlineLvl w:val="2"/>
        <w:rPr>
          <w:b/>
          <w:sz w:val="20"/>
          <w:szCs w:val="20"/>
        </w:rPr>
      </w:pPr>
    </w:p>
    <w:p w:rsidR="0023347B" w:rsidRPr="0002043F" w:rsidRDefault="0023347B" w:rsidP="0023347B">
      <w:pPr>
        <w:tabs>
          <w:tab w:val="left" w:pos="1134"/>
        </w:tabs>
        <w:suppressAutoHyphens/>
        <w:ind w:firstLine="709"/>
        <w:jc w:val="both"/>
        <w:rPr>
          <w:rFonts w:eastAsia="Calibri"/>
          <w:sz w:val="20"/>
          <w:szCs w:val="20"/>
        </w:rPr>
      </w:pPr>
      <w:r w:rsidRPr="0002043F">
        <w:rPr>
          <w:rFonts w:eastAsia="Calibri"/>
          <w:sz w:val="20"/>
          <w:szCs w:val="20"/>
        </w:rPr>
        <w:t xml:space="preserve">2.28. </w:t>
      </w:r>
      <w:bookmarkStart w:id="13" w:name="Par274"/>
      <w:bookmarkEnd w:id="13"/>
      <w:r w:rsidRPr="0002043F">
        <w:rPr>
          <w:rFonts w:eastAsia="Calibri"/>
          <w:sz w:val="20"/>
          <w:szCs w:val="20"/>
        </w:rPr>
        <w:t>Сведения о предоставлении муниципальной услуги и форма заявления для предоставления муниципальной услуги находятся на Интернет-сайте Органа (https://sp</w:t>
      </w:r>
      <w:proofErr w:type="spellStart"/>
      <w:r w:rsidR="00B16F38" w:rsidRPr="0002043F">
        <w:rPr>
          <w:rFonts w:eastAsia="Calibri"/>
          <w:sz w:val="20"/>
          <w:szCs w:val="20"/>
          <w:lang w:val="en-US"/>
        </w:rPr>
        <w:t>asporub</w:t>
      </w:r>
      <w:proofErr w:type="spellEnd"/>
      <w:r w:rsidRPr="0002043F">
        <w:rPr>
          <w:rFonts w:eastAsia="Calibri"/>
          <w:sz w:val="20"/>
          <w:szCs w:val="20"/>
        </w:rPr>
        <w:t>.gosuslugi.ru/), порталах государственных и муниципальных услуг (функций).</w:t>
      </w:r>
    </w:p>
    <w:p w:rsidR="0023347B" w:rsidRPr="0002043F" w:rsidRDefault="0023347B" w:rsidP="0023347B">
      <w:pPr>
        <w:ind w:firstLine="709"/>
        <w:jc w:val="both"/>
        <w:rPr>
          <w:sz w:val="20"/>
          <w:szCs w:val="20"/>
        </w:rPr>
      </w:pPr>
      <w:r w:rsidRPr="0002043F">
        <w:rPr>
          <w:sz w:val="20"/>
          <w:szCs w:val="20"/>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3347B" w:rsidRPr="0002043F" w:rsidRDefault="0023347B" w:rsidP="0023347B">
      <w:pPr>
        <w:widowControl w:val="0"/>
        <w:autoSpaceDE w:val="0"/>
        <w:autoSpaceDN w:val="0"/>
        <w:ind w:firstLine="540"/>
        <w:jc w:val="both"/>
        <w:rPr>
          <w:sz w:val="20"/>
          <w:szCs w:val="20"/>
        </w:rPr>
      </w:pPr>
      <w:r w:rsidRPr="0002043F">
        <w:rPr>
          <w:sz w:val="20"/>
          <w:szCs w:val="20"/>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23347B" w:rsidRPr="0002043F" w:rsidRDefault="0023347B" w:rsidP="0023347B">
      <w:pPr>
        <w:widowControl w:val="0"/>
        <w:autoSpaceDE w:val="0"/>
        <w:autoSpaceDN w:val="0"/>
        <w:ind w:firstLine="540"/>
        <w:jc w:val="both"/>
        <w:rPr>
          <w:sz w:val="20"/>
          <w:szCs w:val="20"/>
        </w:rPr>
      </w:pPr>
      <w:r w:rsidRPr="0002043F">
        <w:rPr>
          <w:sz w:val="20"/>
          <w:szCs w:val="20"/>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муниципальной услуги, согласно </w:t>
      </w:r>
      <w:hyperlink r:id="rId12" w:history="1">
        <w:r w:rsidRPr="0002043F">
          <w:rPr>
            <w:sz w:val="20"/>
            <w:szCs w:val="20"/>
          </w:rPr>
          <w:t>постановлению</w:t>
        </w:r>
      </w:hyperlink>
      <w:r w:rsidRPr="0002043F">
        <w:rPr>
          <w:sz w:val="20"/>
          <w:szCs w:val="20"/>
        </w:rPr>
        <w:t xml:space="preserve"> Правительства Российской Федерации от 25 июня 2012 г. № 634.</w:t>
      </w:r>
    </w:p>
    <w:p w:rsidR="0023347B" w:rsidRPr="0002043F" w:rsidRDefault="0023347B" w:rsidP="0023347B">
      <w:pPr>
        <w:widowControl w:val="0"/>
        <w:autoSpaceDE w:val="0"/>
        <w:autoSpaceDN w:val="0"/>
        <w:ind w:firstLine="540"/>
        <w:jc w:val="both"/>
        <w:rPr>
          <w:sz w:val="20"/>
          <w:szCs w:val="20"/>
        </w:rPr>
      </w:pPr>
      <w:r w:rsidRPr="0002043F">
        <w:rPr>
          <w:sz w:val="20"/>
          <w:szCs w:val="2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Формирование запроса заявителем осуществляется посредством заполнения электронной формы запроса в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 на территории органа местного самоуправления субъекта Российской Федерации, утверждены постановлением</w:t>
      </w:r>
      <w:r w:rsidRPr="0002043F">
        <w:rPr>
          <w:sz w:val="20"/>
          <w:szCs w:val="20"/>
        </w:rPr>
        <w:t xml:space="preserve"> </w:t>
      </w:r>
      <w:r w:rsidRPr="0002043F">
        <w:rPr>
          <w:rFonts w:eastAsia="Calibri"/>
          <w:bCs/>
          <w:sz w:val="20"/>
          <w:szCs w:val="20"/>
        </w:rPr>
        <w:t>Правительства Республики Коми от 26 сентября 2018 года N 415 «О требованиях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 xml:space="preserve">Электронные документы предоставляются в следующих форматах: </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 xml:space="preserve">- </w:t>
      </w:r>
      <w:r w:rsidRPr="0002043F">
        <w:rPr>
          <w:rFonts w:eastAsia="Calibri"/>
          <w:bCs/>
          <w:sz w:val="20"/>
          <w:szCs w:val="20"/>
          <w:lang w:val="en-US"/>
        </w:rPr>
        <w:t>xml</w:t>
      </w:r>
      <w:r w:rsidRPr="0002043F">
        <w:rPr>
          <w:rFonts w:eastAsia="Calibri"/>
          <w:bCs/>
          <w:sz w:val="20"/>
          <w:szCs w:val="20"/>
        </w:rPr>
        <w:t xml:space="preserve"> – для формализованных документов;</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 xml:space="preserve">- </w:t>
      </w:r>
      <w:r w:rsidRPr="0002043F">
        <w:rPr>
          <w:rFonts w:eastAsia="Calibri"/>
          <w:bCs/>
          <w:sz w:val="20"/>
          <w:szCs w:val="20"/>
          <w:lang w:val="en-US"/>
        </w:rPr>
        <w:t>doc</w:t>
      </w:r>
      <w:r w:rsidRPr="0002043F">
        <w:rPr>
          <w:rFonts w:eastAsia="Calibri"/>
          <w:bCs/>
          <w:sz w:val="20"/>
          <w:szCs w:val="20"/>
        </w:rPr>
        <w:t xml:space="preserve">, </w:t>
      </w:r>
      <w:r w:rsidRPr="0002043F">
        <w:rPr>
          <w:rFonts w:eastAsia="Calibri"/>
          <w:bCs/>
          <w:sz w:val="20"/>
          <w:szCs w:val="20"/>
          <w:lang w:val="en-US"/>
        </w:rPr>
        <w:t>docx</w:t>
      </w:r>
      <w:r w:rsidRPr="0002043F">
        <w:rPr>
          <w:rFonts w:eastAsia="Calibri"/>
          <w:bCs/>
          <w:sz w:val="20"/>
          <w:szCs w:val="20"/>
        </w:rPr>
        <w:t xml:space="preserve">, </w:t>
      </w:r>
      <w:proofErr w:type="spellStart"/>
      <w:r w:rsidRPr="0002043F">
        <w:rPr>
          <w:rFonts w:eastAsia="Calibri"/>
          <w:bCs/>
          <w:sz w:val="20"/>
          <w:szCs w:val="20"/>
          <w:lang w:val="en-US"/>
        </w:rPr>
        <w:t>odt</w:t>
      </w:r>
      <w:proofErr w:type="spellEnd"/>
      <w:r w:rsidRPr="0002043F">
        <w:rPr>
          <w:rFonts w:eastAsia="Calibri"/>
          <w:bCs/>
          <w:sz w:val="20"/>
          <w:szCs w:val="20"/>
        </w:rPr>
        <w:t xml:space="preserve"> – для документов с текстовым содержанием, не включающим формулы;</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xml:space="preserve">- </w:t>
      </w:r>
      <w:proofErr w:type="spellStart"/>
      <w:r w:rsidRPr="0002043F">
        <w:rPr>
          <w:rFonts w:eastAsia="Calibri"/>
          <w:bCs/>
          <w:sz w:val="20"/>
          <w:szCs w:val="20"/>
          <w:lang w:val="en-US"/>
        </w:rPr>
        <w:t>xls</w:t>
      </w:r>
      <w:proofErr w:type="spellEnd"/>
      <w:r w:rsidRPr="0002043F">
        <w:rPr>
          <w:rFonts w:eastAsia="Calibri"/>
          <w:bCs/>
          <w:sz w:val="20"/>
          <w:szCs w:val="20"/>
        </w:rPr>
        <w:t xml:space="preserve">, </w:t>
      </w:r>
      <w:r w:rsidRPr="0002043F">
        <w:rPr>
          <w:rFonts w:eastAsia="Calibri"/>
          <w:bCs/>
          <w:sz w:val="20"/>
          <w:szCs w:val="20"/>
          <w:lang w:val="en-US"/>
        </w:rPr>
        <w:t>xlsx</w:t>
      </w:r>
      <w:r w:rsidRPr="0002043F">
        <w:rPr>
          <w:rFonts w:eastAsia="Calibri"/>
          <w:bCs/>
          <w:sz w:val="20"/>
          <w:szCs w:val="20"/>
        </w:rPr>
        <w:t xml:space="preserve">, </w:t>
      </w:r>
      <w:proofErr w:type="spellStart"/>
      <w:r w:rsidRPr="0002043F">
        <w:rPr>
          <w:rFonts w:eastAsia="Calibri"/>
          <w:bCs/>
          <w:sz w:val="20"/>
          <w:szCs w:val="20"/>
          <w:lang w:val="en-US"/>
        </w:rPr>
        <w:t>ods</w:t>
      </w:r>
      <w:proofErr w:type="spellEnd"/>
      <w:r w:rsidRPr="0002043F">
        <w:rPr>
          <w:rFonts w:eastAsia="Calibri"/>
          <w:bCs/>
          <w:sz w:val="20"/>
          <w:szCs w:val="20"/>
        </w:rPr>
        <w:t xml:space="preserve"> – для документов, содержащих расчеты;</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xml:space="preserve">- </w:t>
      </w:r>
      <w:r w:rsidRPr="0002043F">
        <w:rPr>
          <w:rFonts w:eastAsia="Calibri"/>
          <w:bCs/>
          <w:sz w:val="20"/>
          <w:szCs w:val="20"/>
          <w:lang w:val="en-US"/>
        </w:rPr>
        <w:t>pdf</w:t>
      </w:r>
      <w:r w:rsidRPr="0002043F">
        <w:rPr>
          <w:rFonts w:eastAsia="Calibri"/>
          <w:bCs/>
          <w:sz w:val="20"/>
          <w:szCs w:val="20"/>
        </w:rPr>
        <w:t xml:space="preserve">, </w:t>
      </w:r>
      <w:proofErr w:type="spellStart"/>
      <w:r w:rsidRPr="0002043F">
        <w:rPr>
          <w:rFonts w:eastAsia="Calibri"/>
          <w:bCs/>
          <w:sz w:val="20"/>
          <w:szCs w:val="20"/>
        </w:rPr>
        <w:t>jpg</w:t>
      </w:r>
      <w:proofErr w:type="spellEnd"/>
      <w:r w:rsidRPr="0002043F">
        <w:rPr>
          <w:rFonts w:eastAsia="Calibri"/>
          <w:bCs/>
          <w:sz w:val="20"/>
          <w:szCs w:val="20"/>
        </w:rPr>
        <w:t xml:space="preserve">, </w:t>
      </w:r>
      <w:r w:rsidRPr="0002043F">
        <w:rPr>
          <w:rFonts w:eastAsia="Calibri"/>
          <w:bCs/>
          <w:sz w:val="20"/>
          <w:szCs w:val="20"/>
          <w:lang w:val="en-US"/>
        </w:rPr>
        <w:t>jpeg</w:t>
      </w:r>
      <w:r w:rsidRPr="0002043F">
        <w:rPr>
          <w:rFonts w:eastAsia="Calibri"/>
          <w:bCs/>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разрешение 300-500 </w:t>
      </w:r>
      <w:proofErr w:type="spellStart"/>
      <w:r w:rsidRPr="0002043F">
        <w:rPr>
          <w:rFonts w:eastAsia="Calibri"/>
          <w:bCs/>
          <w:sz w:val="20"/>
          <w:szCs w:val="20"/>
        </w:rPr>
        <w:t>dpi</w:t>
      </w:r>
      <w:proofErr w:type="spellEnd"/>
      <w:r w:rsidRPr="0002043F">
        <w:rPr>
          <w:rFonts w:eastAsia="Calibri"/>
          <w:bCs/>
          <w:sz w:val="20"/>
          <w:szCs w:val="20"/>
        </w:rPr>
        <w:t xml:space="preserve"> (масштабе 1:1) с использование следующих режимов:</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«черно-белый» (при отсутствии в документе графических изображений и (или) цветного текста);</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«оттенки серого» (при наличии в документе графических изображений, отличных от цветного</w:t>
      </w:r>
      <w:r w:rsidRPr="0002043F">
        <w:rPr>
          <w:sz w:val="20"/>
          <w:szCs w:val="20"/>
        </w:rPr>
        <w:t xml:space="preserve"> </w:t>
      </w:r>
      <w:r w:rsidRPr="0002043F">
        <w:rPr>
          <w:rFonts w:eastAsia="Calibri"/>
          <w:bCs/>
          <w:sz w:val="20"/>
          <w:szCs w:val="20"/>
        </w:rPr>
        <w:t>графического изображения);</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«цветной» или «режим полной цветопередачи» (при наличии в документе цветных графических изображений либо цветного текста);</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сохранением всех аутентичных признаков подлинности, а именно: графической подписи лица, печати, углового штампа бланка;</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Электронные документы должны обеспечивать:</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возможность идентифицировать документ и количество листов в документе;</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содержать оглавление, соответствующее смыслу и содержанию документа;</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3347B" w:rsidRPr="0002043F" w:rsidRDefault="0023347B" w:rsidP="0023347B">
      <w:pPr>
        <w:autoSpaceDE w:val="0"/>
        <w:autoSpaceDN w:val="0"/>
        <w:adjustRightInd w:val="0"/>
        <w:ind w:firstLine="709"/>
        <w:jc w:val="both"/>
        <w:rPr>
          <w:rFonts w:eastAsia="Calibri"/>
          <w:bCs/>
          <w:sz w:val="20"/>
          <w:szCs w:val="20"/>
        </w:rPr>
      </w:pPr>
      <w:r w:rsidRPr="0002043F">
        <w:rPr>
          <w:rFonts w:eastAsia="Calibri"/>
          <w:bCs/>
          <w:sz w:val="20"/>
          <w:szCs w:val="20"/>
        </w:rPr>
        <w:t xml:space="preserve">Документы, подлежащие представлению в форматах </w:t>
      </w:r>
      <w:proofErr w:type="spellStart"/>
      <w:r w:rsidRPr="0002043F">
        <w:rPr>
          <w:rFonts w:eastAsia="Calibri"/>
          <w:bCs/>
          <w:sz w:val="20"/>
          <w:szCs w:val="20"/>
        </w:rPr>
        <w:t>xls</w:t>
      </w:r>
      <w:proofErr w:type="spellEnd"/>
      <w:r w:rsidRPr="0002043F">
        <w:rPr>
          <w:rFonts w:eastAsia="Calibri"/>
          <w:bCs/>
          <w:sz w:val="20"/>
          <w:szCs w:val="20"/>
        </w:rPr>
        <w:t xml:space="preserve">, </w:t>
      </w:r>
      <w:proofErr w:type="spellStart"/>
      <w:r w:rsidRPr="0002043F">
        <w:rPr>
          <w:rFonts w:eastAsia="Calibri"/>
          <w:bCs/>
          <w:sz w:val="20"/>
          <w:szCs w:val="20"/>
        </w:rPr>
        <w:t>xlsx</w:t>
      </w:r>
      <w:proofErr w:type="spellEnd"/>
      <w:r w:rsidRPr="0002043F">
        <w:rPr>
          <w:rFonts w:eastAsia="Calibri"/>
          <w:bCs/>
          <w:sz w:val="20"/>
          <w:szCs w:val="20"/>
        </w:rPr>
        <w:t xml:space="preserve"> или </w:t>
      </w:r>
      <w:proofErr w:type="spellStart"/>
      <w:r w:rsidRPr="0002043F">
        <w:rPr>
          <w:rFonts w:eastAsia="Calibri"/>
          <w:bCs/>
          <w:sz w:val="20"/>
          <w:szCs w:val="20"/>
        </w:rPr>
        <w:t>ods</w:t>
      </w:r>
      <w:proofErr w:type="spellEnd"/>
      <w:r w:rsidRPr="0002043F">
        <w:rPr>
          <w:rFonts w:eastAsia="Calibri"/>
          <w:bCs/>
          <w:sz w:val="20"/>
          <w:szCs w:val="20"/>
        </w:rPr>
        <w:t>, формируются в виде отдельного электронного документа.</w:t>
      </w:r>
    </w:p>
    <w:p w:rsidR="0023347B" w:rsidRPr="0002043F" w:rsidRDefault="0023347B" w:rsidP="0023347B">
      <w:pPr>
        <w:autoSpaceDE w:val="0"/>
        <w:autoSpaceDN w:val="0"/>
        <w:adjustRightInd w:val="0"/>
        <w:ind w:firstLine="708"/>
        <w:jc w:val="both"/>
        <w:rPr>
          <w:rFonts w:eastAsia="Calibri"/>
          <w:bCs/>
          <w:sz w:val="20"/>
          <w:szCs w:val="20"/>
        </w:rPr>
      </w:pPr>
      <w:r w:rsidRPr="0002043F">
        <w:rPr>
          <w:rFonts w:eastAsia="Calibri"/>
          <w:bCs/>
          <w:sz w:val="20"/>
          <w:szCs w:val="20"/>
        </w:rPr>
        <w:t>Максимально допустимый размер прикрепленного пакета документов не должен превышать 10 ГБ.</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2.30.1. При формировании запроса заявителю обеспечивается:</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а) возможность копирования и сохранения запроса и иных документов, указанных в пунктах 2.10 и 2.11 настоящего Административного регламента, необходимых для предоставления муниципальной услуги;</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б)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в) возможность печати на бумажном носителе копии электронной формы запроса;</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е) возможность вернуться на любой из этапов заполнения электронной формы запроса без потери ранее введенной информации;</w:t>
      </w:r>
    </w:p>
    <w:p w:rsidR="0023347B" w:rsidRPr="0002043F" w:rsidRDefault="0023347B" w:rsidP="0023347B">
      <w:pPr>
        <w:autoSpaceDE w:val="0"/>
        <w:autoSpaceDN w:val="0"/>
        <w:adjustRightInd w:val="0"/>
        <w:ind w:firstLine="539"/>
        <w:jc w:val="both"/>
        <w:rPr>
          <w:rFonts w:eastAsia="Calibri"/>
          <w:bCs/>
          <w:sz w:val="20"/>
          <w:szCs w:val="20"/>
        </w:rPr>
      </w:pPr>
      <w:r w:rsidRPr="0002043F">
        <w:rPr>
          <w:rFonts w:eastAsia="Calibri"/>
          <w:bCs/>
          <w:sz w:val="20"/>
          <w:szCs w:val="20"/>
        </w:rPr>
        <w:t>ж) возможность доступа заявителя в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3347B" w:rsidRPr="0002043F" w:rsidRDefault="0023347B" w:rsidP="0023347B">
      <w:pPr>
        <w:widowControl w:val="0"/>
        <w:autoSpaceDE w:val="0"/>
        <w:autoSpaceDN w:val="0"/>
        <w:ind w:firstLine="540"/>
        <w:jc w:val="both"/>
        <w:rPr>
          <w:sz w:val="20"/>
          <w:szCs w:val="20"/>
        </w:rPr>
      </w:pPr>
      <w:r w:rsidRPr="0002043F">
        <w:rPr>
          <w:rFonts w:eastAsia="Calibri"/>
          <w:bCs/>
          <w:sz w:val="20"/>
          <w:szCs w:val="20"/>
        </w:rPr>
        <w:t>2.30.2. Сформированный и подписанный запрос, и иные документы, указанные в пунктах 2.10 и 2.11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23347B" w:rsidRPr="0002043F" w:rsidRDefault="0023347B" w:rsidP="0023347B">
      <w:pPr>
        <w:ind w:firstLine="709"/>
        <w:jc w:val="both"/>
        <w:rPr>
          <w:sz w:val="20"/>
          <w:szCs w:val="20"/>
        </w:rPr>
      </w:pPr>
      <w:r w:rsidRPr="0002043F">
        <w:rPr>
          <w:sz w:val="20"/>
          <w:szCs w:val="20"/>
        </w:rPr>
        <w:t>2.30.3. Предоставление муниципальной у</w:t>
      </w:r>
      <w:r w:rsidRPr="0002043F">
        <w:rPr>
          <w:rFonts w:eastAsia="Calibri"/>
          <w:sz w:val="20"/>
          <w:szCs w:val="20"/>
        </w:rPr>
        <w:t>слуги</w:t>
      </w:r>
      <w:r w:rsidRPr="0002043F">
        <w:rPr>
          <w:sz w:val="20"/>
          <w:szCs w:val="20"/>
        </w:rPr>
        <w:t xml:space="preserve"> через МФЦ осуществляется по принципу «одного окна», в соответствии с которым предоставление муниципальной у</w:t>
      </w:r>
      <w:r w:rsidRPr="0002043F">
        <w:rPr>
          <w:rFonts w:eastAsia="Calibri"/>
          <w:sz w:val="20"/>
          <w:szCs w:val="20"/>
        </w:rPr>
        <w:t>слуги</w:t>
      </w:r>
      <w:r w:rsidRPr="0002043F">
        <w:rPr>
          <w:sz w:val="20"/>
          <w:szCs w:val="20"/>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3347B" w:rsidRPr="0002043F" w:rsidRDefault="0023347B" w:rsidP="0023347B">
      <w:pPr>
        <w:ind w:firstLine="709"/>
        <w:jc w:val="both"/>
        <w:rPr>
          <w:sz w:val="20"/>
          <w:szCs w:val="20"/>
        </w:rPr>
      </w:pPr>
      <w:r w:rsidRPr="0002043F">
        <w:rPr>
          <w:sz w:val="20"/>
          <w:szCs w:val="20"/>
        </w:rPr>
        <w:t>Заявление о предоставлении муниципальной услуги подается заявителем через МФЦ лично.</w:t>
      </w:r>
    </w:p>
    <w:p w:rsidR="0023347B" w:rsidRPr="0002043F" w:rsidRDefault="0023347B" w:rsidP="0023347B">
      <w:pPr>
        <w:ind w:firstLine="709"/>
        <w:jc w:val="both"/>
        <w:rPr>
          <w:sz w:val="20"/>
          <w:szCs w:val="20"/>
        </w:rPr>
      </w:pPr>
      <w:r w:rsidRPr="0002043F">
        <w:rPr>
          <w:sz w:val="20"/>
          <w:szCs w:val="20"/>
        </w:rPr>
        <w:t>В МФЦ обеспечиваются:</w:t>
      </w:r>
    </w:p>
    <w:p w:rsidR="0023347B" w:rsidRPr="0002043F" w:rsidRDefault="0023347B" w:rsidP="0023347B">
      <w:pPr>
        <w:ind w:firstLine="709"/>
        <w:jc w:val="both"/>
        <w:rPr>
          <w:sz w:val="20"/>
          <w:szCs w:val="20"/>
        </w:rPr>
      </w:pPr>
      <w:r w:rsidRPr="0002043F">
        <w:rPr>
          <w:sz w:val="20"/>
          <w:szCs w:val="20"/>
        </w:rPr>
        <w:t>а) функционирование автоматизированной информационной системы МФЦ;</w:t>
      </w:r>
    </w:p>
    <w:p w:rsidR="0023347B" w:rsidRPr="0002043F" w:rsidRDefault="0023347B" w:rsidP="0023347B">
      <w:pPr>
        <w:ind w:firstLine="709"/>
        <w:jc w:val="both"/>
        <w:rPr>
          <w:sz w:val="20"/>
          <w:szCs w:val="20"/>
        </w:rPr>
      </w:pPr>
      <w:r w:rsidRPr="0002043F">
        <w:rPr>
          <w:sz w:val="20"/>
          <w:szCs w:val="20"/>
        </w:rPr>
        <w:t>б) бесплатный доступ заявителей к порталам государственных и муниципальных услуг (функций).</w:t>
      </w:r>
    </w:p>
    <w:p w:rsidR="0023347B" w:rsidRPr="0002043F" w:rsidRDefault="0023347B" w:rsidP="0023347B">
      <w:pPr>
        <w:ind w:firstLine="709"/>
        <w:jc w:val="both"/>
        <w:rPr>
          <w:sz w:val="20"/>
          <w:szCs w:val="20"/>
        </w:rPr>
      </w:pPr>
      <w:r w:rsidRPr="0002043F">
        <w:rPr>
          <w:sz w:val="20"/>
          <w:szCs w:val="20"/>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3347B" w:rsidRPr="0002043F" w:rsidRDefault="0023347B" w:rsidP="0023347B">
      <w:pPr>
        <w:ind w:firstLine="709"/>
        <w:jc w:val="both"/>
        <w:rPr>
          <w:sz w:val="20"/>
          <w:szCs w:val="20"/>
        </w:rPr>
      </w:pPr>
      <w:r w:rsidRPr="0002043F">
        <w:rPr>
          <w:sz w:val="20"/>
          <w:szCs w:val="20"/>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3347B" w:rsidRPr="0002043F" w:rsidRDefault="0023347B" w:rsidP="0023347B">
      <w:pPr>
        <w:tabs>
          <w:tab w:val="left" w:pos="1134"/>
        </w:tabs>
        <w:suppressAutoHyphens/>
        <w:ind w:firstLine="709"/>
        <w:jc w:val="both"/>
        <w:rPr>
          <w:b/>
          <w:sz w:val="20"/>
          <w:szCs w:val="20"/>
        </w:rPr>
      </w:pPr>
    </w:p>
    <w:p w:rsidR="0023347B" w:rsidRPr="0002043F" w:rsidRDefault="0023347B" w:rsidP="0023347B">
      <w:pPr>
        <w:widowControl w:val="0"/>
        <w:autoSpaceDE w:val="0"/>
        <w:autoSpaceDN w:val="0"/>
        <w:adjustRightInd w:val="0"/>
        <w:ind w:firstLine="709"/>
        <w:jc w:val="center"/>
        <w:outlineLvl w:val="1"/>
        <w:rPr>
          <w:b/>
          <w:sz w:val="20"/>
          <w:szCs w:val="20"/>
        </w:rPr>
      </w:pPr>
      <w:r w:rsidRPr="0002043F">
        <w:rPr>
          <w:b/>
          <w:sz w:val="20"/>
          <w:szCs w:val="20"/>
          <w:lang w:val="en-US"/>
        </w:rPr>
        <w:t>III</w:t>
      </w:r>
      <w:r w:rsidRPr="0002043F">
        <w:rPr>
          <w:b/>
          <w:sz w:val="20"/>
          <w:szCs w:val="20"/>
        </w:rPr>
        <w:t xml:space="preserve">. </w:t>
      </w:r>
      <w:bookmarkStart w:id="14" w:name="Par279"/>
      <w:bookmarkEnd w:id="14"/>
      <w:r w:rsidRPr="0002043F">
        <w:rPr>
          <w:b/>
          <w:sz w:val="20"/>
          <w:szCs w:val="20"/>
        </w:rPr>
        <w:t xml:space="preserve">Состав, последовательность и сроки выполнения административных </w:t>
      </w:r>
    </w:p>
    <w:p w:rsidR="0023347B" w:rsidRPr="0002043F" w:rsidRDefault="0023347B" w:rsidP="0023347B">
      <w:pPr>
        <w:widowControl w:val="0"/>
        <w:autoSpaceDE w:val="0"/>
        <w:autoSpaceDN w:val="0"/>
        <w:adjustRightInd w:val="0"/>
        <w:ind w:firstLine="709"/>
        <w:jc w:val="center"/>
        <w:outlineLvl w:val="1"/>
        <w:rPr>
          <w:b/>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3.1. Предоставление муниципальной услуги включает в себя следующие варианты:</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1) вариант 1 - присвоение адреса объекту адресации, изменение и аннулирование такого адреса или отказ в предоставлении муниципальной услуги (для физических лиц и их представителей);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 вариант 2 - присвоение адреса объекту адресации, изменение и аннулирование такого адреса или отказ в предоставлении муниципальной услуги (для индивидуальных предпринимателей и их представителей).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 вариант 3 - присвоение адреса объекту адресации, изменение и аннулирование такого адреса или отказ в предоставлении муниципальной услуги (для юридических лиц и их представителей);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3.2. Возможность оставления заявления (запроса) заявителя о предоставлении муниципальной услуги без рассмотрения не предусмотрена.</w:t>
      </w:r>
    </w:p>
    <w:p w:rsidR="0023347B" w:rsidRPr="0002043F" w:rsidRDefault="0023347B" w:rsidP="0023347B">
      <w:pPr>
        <w:autoSpaceDE w:val="0"/>
        <w:autoSpaceDN w:val="0"/>
        <w:adjustRightInd w:val="0"/>
        <w:ind w:firstLine="709"/>
        <w:jc w:val="both"/>
        <w:rPr>
          <w:sz w:val="20"/>
          <w:szCs w:val="20"/>
        </w:rPr>
      </w:pPr>
    </w:p>
    <w:p w:rsidR="0023347B" w:rsidRPr="0002043F" w:rsidRDefault="0023347B" w:rsidP="0023347B">
      <w:pPr>
        <w:contextualSpacing/>
        <w:jc w:val="center"/>
        <w:rPr>
          <w:b/>
          <w:sz w:val="20"/>
          <w:szCs w:val="20"/>
        </w:rPr>
      </w:pPr>
      <w:r w:rsidRPr="0002043F">
        <w:rPr>
          <w:b/>
          <w:sz w:val="20"/>
          <w:szCs w:val="20"/>
        </w:rPr>
        <w:t>Профилирование заявителя</w:t>
      </w:r>
    </w:p>
    <w:p w:rsidR="0023347B" w:rsidRPr="0002043F" w:rsidRDefault="0023347B" w:rsidP="0023347B">
      <w:pPr>
        <w:ind w:firstLine="709"/>
        <w:contextualSpacing/>
        <w:jc w:val="both"/>
        <w:rPr>
          <w:sz w:val="20"/>
          <w:szCs w:val="20"/>
        </w:rPr>
      </w:pP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 xml:space="preserve">3.3 Вариант предоставления муниципальной услуги, за предоставлением которой обратился заявитель, определяется путем его анкетирования. </w:t>
      </w:r>
      <w:r w:rsidRPr="0002043F">
        <w:rPr>
          <w:sz w:val="20"/>
          <w:szCs w:val="20"/>
        </w:rPr>
        <w:t>Вопросы, направленные на определение признаков заявителя, приведены в таблице № 1 приложения № 1 к Административному регламенту.</w:t>
      </w:r>
    </w:p>
    <w:p w:rsidR="0023347B" w:rsidRPr="0002043F" w:rsidRDefault="0023347B" w:rsidP="0023347B">
      <w:pPr>
        <w:autoSpaceDE w:val="0"/>
        <w:autoSpaceDN w:val="0"/>
        <w:adjustRightInd w:val="0"/>
        <w:ind w:firstLine="709"/>
        <w:jc w:val="both"/>
        <w:rPr>
          <w:rFonts w:eastAsia="Calibri"/>
          <w:sz w:val="20"/>
          <w:szCs w:val="20"/>
        </w:rPr>
      </w:pPr>
      <w:r w:rsidRPr="0002043F">
        <w:rPr>
          <w:rFonts w:eastAsia="Calibri"/>
          <w:sz w:val="20"/>
          <w:szCs w:val="20"/>
        </w:rP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w:t>
      </w:r>
    </w:p>
    <w:p w:rsidR="0023347B" w:rsidRPr="0002043F" w:rsidRDefault="0023347B" w:rsidP="0023347B">
      <w:pPr>
        <w:ind w:firstLine="709"/>
        <w:jc w:val="both"/>
        <w:rPr>
          <w:rFonts w:eastAsia="Calibri"/>
          <w:sz w:val="20"/>
          <w:szCs w:val="20"/>
        </w:rPr>
      </w:pPr>
      <w:r w:rsidRPr="0002043F">
        <w:rPr>
          <w:sz w:val="20"/>
          <w:szCs w:val="20"/>
        </w:rPr>
        <w:lastRenderedPageBreak/>
        <w:t xml:space="preserve">3.5. </w:t>
      </w:r>
      <w:r w:rsidRPr="0002043F">
        <w:rPr>
          <w:rFonts w:eastAsia="Calibri"/>
          <w:sz w:val="20"/>
          <w:szCs w:val="20"/>
        </w:rPr>
        <w:t xml:space="preserve">Описание вариантов, приведенные в настоящем разделе, размещаются </w:t>
      </w:r>
      <w:r w:rsidRPr="0002043F">
        <w:rPr>
          <w:sz w:val="20"/>
          <w:szCs w:val="20"/>
        </w:rPr>
        <w:t>на информационном стенде Органа, в Едином портале государственных и муниципальных услуг (функций), на официальном сайте Органа.</w:t>
      </w:r>
    </w:p>
    <w:p w:rsidR="0023347B" w:rsidRPr="0002043F" w:rsidRDefault="0023347B" w:rsidP="0023347B">
      <w:pPr>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jc w:val="center"/>
        <w:outlineLvl w:val="3"/>
        <w:rPr>
          <w:b/>
          <w:sz w:val="20"/>
          <w:szCs w:val="20"/>
        </w:rPr>
      </w:pPr>
      <w:r w:rsidRPr="0002043F">
        <w:rPr>
          <w:b/>
          <w:sz w:val="20"/>
          <w:szCs w:val="20"/>
        </w:rPr>
        <w:t>Описание варианта 1</w:t>
      </w:r>
    </w:p>
    <w:p w:rsidR="0023347B" w:rsidRPr="0002043F" w:rsidRDefault="0023347B" w:rsidP="0023347B">
      <w:pPr>
        <w:widowControl w:val="0"/>
        <w:autoSpaceDE w:val="0"/>
        <w:autoSpaceDN w:val="0"/>
        <w:adjustRightInd w:val="0"/>
        <w:jc w:val="center"/>
        <w:outlineLvl w:val="3"/>
        <w:rPr>
          <w:b/>
          <w:sz w:val="20"/>
          <w:szCs w:val="20"/>
        </w:rPr>
      </w:pP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 xml:space="preserve">3.6. Максимальный срок предоставления варианта </w:t>
      </w:r>
      <w:r w:rsidRPr="0002043F">
        <w:rPr>
          <w:sz w:val="20"/>
          <w:szCs w:val="20"/>
        </w:rPr>
        <w:t>муниципальн</w:t>
      </w:r>
      <w:r w:rsidRPr="0002043F">
        <w:rPr>
          <w:rFonts w:eastAsia="Calibri"/>
          <w:sz w:val="20"/>
          <w:szCs w:val="20"/>
        </w:rPr>
        <w:t>ой услуги составляет:</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а) в случае подачи заявления на бумажном носителе - в срок не более 10 рабочих дней со дня поступления заявления;</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б) в случае подачи заявления в форме электронного документа - в срок не более 5 рабочих дней со дня поступления заявления.</w:t>
      </w:r>
    </w:p>
    <w:p w:rsidR="0023347B" w:rsidRPr="0002043F" w:rsidRDefault="0023347B" w:rsidP="0023347B">
      <w:pPr>
        <w:tabs>
          <w:tab w:val="left" w:pos="7965"/>
          <w:tab w:val="right" w:pos="9354"/>
        </w:tabs>
        <w:ind w:firstLine="709"/>
        <w:jc w:val="both"/>
        <w:rPr>
          <w:color w:val="000000"/>
          <w:sz w:val="20"/>
          <w:szCs w:val="20"/>
        </w:rPr>
      </w:pPr>
      <w:r w:rsidRPr="0002043F">
        <w:rPr>
          <w:color w:val="000000"/>
          <w:sz w:val="20"/>
          <w:szCs w:val="20"/>
        </w:rPr>
        <w:t>3.7. В результате предоставления варианта муниципальной услуги заявителю предоставляются: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3.7.1. При присвоении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3.7.2. При изменении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3.7.3. При аннулировании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об аннулировании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б) решение об отказе в выдаче решения об аннулировании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3.7.4.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 xml:space="preserve">3.8. Предоставление </w:t>
      </w:r>
      <w:r w:rsidRPr="0002043F">
        <w:rPr>
          <w:sz w:val="20"/>
          <w:szCs w:val="20"/>
        </w:rPr>
        <w:t>муниципаль</w:t>
      </w:r>
      <w:r w:rsidRPr="0002043F">
        <w:rPr>
          <w:rFonts w:eastAsia="Calibri"/>
          <w:sz w:val="20"/>
          <w:szCs w:val="20"/>
        </w:rPr>
        <w:t>ной услуги включает в себя следующие административные процедуры:</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 xml:space="preserve">1) прием и регистрация представленных заявителем запроса и документов и (или) информации, необходимых для предоставления </w:t>
      </w:r>
      <w:r w:rsidRPr="0002043F">
        <w:rPr>
          <w:sz w:val="20"/>
          <w:szCs w:val="20"/>
        </w:rPr>
        <w:t>муниципаль</w:t>
      </w:r>
      <w:r w:rsidRPr="0002043F">
        <w:rPr>
          <w:rFonts w:eastAsia="Calibri"/>
          <w:sz w:val="20"/>
          <w:szCs w:val="20"/>
        </w:rPr>
        <w:t>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2) межведомственное информационное взаимодействие;</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3) принятие решения о предоставлении (об отказе в предоставлении) муниципальной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 xml:space="preserve">4) предоставление результата </w:t>
      </w:r>
      <w:r w:rsidRPr="0002043F">
        <w:rPr>
          <w:sz w:val="20"/>
          <w:szCs w:val="20"/>
        </w:rPr>
        <w:t>муниципаль</w:t>
      </w:r>
      <w:r w:rsidRPr="0002043F">
        <w:rPr>
          <w:rFonts w:eastAsia="Calibri"/>
          <w:sz w:val="20"/>
          <w:szCs w:val="20"/>
        </w:rPr>
        <w:t>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 xml:space="preserve">5) исправление допущенных опечаток и ошибок в выданных в результате предоставления </w:t>
      </w:r>
      <w:r w:rsidRPr="0002043F">
        <w:rPr>
          <w:sz w:val="20"/>
          <w:szCs w:val="20"/>
        </w:rPr>
        <w:t>муниципаль</w:t>
      </w:r>
      <w:r w:rsidRPr="0002043F">
        <w:rPr>
          <w:rFonts w:eastAsia="Calibri"/>
          <w:sz w:val="20"/>
          <w:szCs w:val="20"/>
        </w:rPr>
        <w:t>ной услуги документах.</w:t>
      </w:r>
    </w:p>
    <w:p w:rsidR="0023347B" w:rsidRPr="0002043F" w:rsidRDefault="0023347B" w:rsidP="0023347B">
      <w:pPr>
        <w:widowControl w:val="0"/>
        <w:autoSpaceDE w:val="0"/>
        <w:autoSpaceDN w:val="0"/>
        <w:adjustRightInd w:val="0"/>
        <w:jc w:val="center"/>
        <w:outlineLvl w:val="3"/>
        <w:rPr>
          <w:b/>
          <w:sz w:val="20"/>
          <w:szCs w:val="20"/>
        </w:rPr>
      </w:pP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Прием и регистрация представленных заявителем запроса</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 xml:space="preserve">и документов и (или) информации, необходимых для предоставления муниципальной услуги </w:t>
      </w:r>
    </w:p>
    <w:p w:rsidR="0023347B" w:rsidRPr="0002043F" w:rsidRDefault="0023347B" w:rsidP="0023347B">
      <w:pPr>
        <w:tabs>
          <w:tab w:val="left" w:pos="7965"/>
          <w:tab w:val="right" w:pos="9354"/>
        </w:tabs>
        <w:ind w:firstLine="709"/>
        <w:jc w:val="center"/>
        <w:rPr>
          <w:rFonts w:eastAsia="Calibri"/>
          <w:b/>
          <w:sz w:val="20"/>
          <w:szCs w:val="20"/>
        </w:rPr>
      </w:pPr>
    </w:p>
    <w:p w:rsidR="0023347B" w:rsidRPr="0002043F" w:rsidRDefault="0023347B" w:rsidP="0023347B">
      <w:pPr>
        <w:tabs>
          <w:tab w:val="left" w:pos="7965"/>
          <w:tab w:val="right" w:pos="9354"/>
        </w:tabs>
        <w:ind w:firstLine="709"/>
        <w:jc w:val="both"/>
        <w:rPr>
          <w:sz w:val="20"/>
          <w:szCs w:val="20"/>
        </w:rPr>
      </w:pPr>
      <w:r w:rsidRPr="0002043F">
        <w:rPr>
          <w:rFonts w:eastAsia="Calibri"/>
          <w:sz w:val="20"/>
          <w:szCs w:val="20"/>
        </w:rPr>
        <w:t>3.9. Заявителю для получения муниципальной услуги необходимо представить лично в Комитет,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Специалист Органа, ответственный за прием документов, осуществляет следующие действия в ходе приема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 устанавливает предмет обращения, проверяет документ, удостоверяющий личность;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б) проверяет полномочия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w:t>
      </w:r>
      <w:r w:rsidRPr="0002043F">
        <w:rPr>
          <w:sz w:val="20"/>
          <w:szCs w:val="20"/>
        </w:rPr>
        <w:lastRenderedPageBreak/>
        <w:t xml:space="preserve">регламента;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г) проверяет соответствие представленных документов требованиям;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 принимает решение о приеме у заявителя представленных документов;</w:t>
      </w:r>
    </w:p>
    <w:p w:rsidR="0023347B" w:rsidRPr="0002043F" w:rsidRDefault="0023347B" w:rsidP="0023347B">
      <w:pPr>
        <w:widowControl w:val="0"/>
        <w:tabs>
          <w:tab w:val="left" w:pos="1932"/>
        </w:tabs>
        <w:autoSpaceDE w:val="0"/>
        <w:autoSpaceDN w:val="0"/>
        <w:adjustRightInd w:val="0"/>
        <w:ind w:firstLine="709"/>
        <w:jc w:val="both"/>
        <w:rPr>
          <w:sz w:val="20"/>
          <w:szCs w:val="20"/>
        </w:rPr>
      </w:pPr>
      <w:r w:rsidRPr="0002043F">
        <w:rPr>
          <w:sz w:val="20"/>
          <w:szCs w:val="20"/>
        </w:rPr>
        <w:t>е) регистрирует запрос и представленные документы под индивидуальным порядковым номером в день их поступления;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Длительность осуществления всех необходимых действий не может превышать 15 минут.</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заочной форме подачи документов заявитель может направить запрос и документы, указанные в пунктах 2.10 и 2.11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обратился заочно, специалист Органа, ответственный за прием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 устанавливает предмет обращения, проверяет документ, удостоверяющий личность;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б) проверяет полномочия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г) проверяет соответствие представленных документов требованиям;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 принимает решение о приеме у заявителя представленных документов;</w:t>
      </w:r>
    </w:p>
    <w:p w:rsidR="0023347B" w:rsidRPr="0002043F" w:rsidRDefault="0023347B" w:rsidP="0023347B">
      <w:pPr>
        <w:widowControl w:val="0"/>
        <w:tabs>
          <w:tab w:val="left" w:pos="1932"/>
        </w:tabs>
        <w:autoSpaceDE w:val="0"/>
        <w:autoSpaceDN w:val="0"/>
        <w:adjustRightInd w:val="0"/>
        <w:ind w:firstLine="709"/>
        <w:jc w:val="both"/>
        <w:rPr>
          <w:sz w:val="20"/>
          <w:szCs w:val="20"/>
        </w:rPr>
      </w:pPr>
      <w:r w:rsidRPr="0002043F">
        <w:rPr>
          <w:sz w:val="20"/>
          <w:szCs w:val="20"/>
        </w:rPr>
        <w:t>е) регистрирует запрос и представленные документы под индивидуальным порядковым номером в день их поступления;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3.9.2. Максимальный срок исполнения административной процедуры составляет 1 календарный день со дня поступления запроса от заявителя о предоставлении муниципальной услуги.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3.9.3. Результатом административной процедуры является: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23347B" w:rsidRPr="0002043F" w:rsidRDefault="0023347B" w:rsidP="0023347B">
      <w:pPr>
        <w:autoSpaceDE w:val="0"/>
        <w:autoSpaceDN w:val="0"/>
        <w:adjustRightInd w:val="0"/>
        <w:ind w:firstLine="708"/>
        <w:jc w:val="both"/>
        <w:rPr>
          <w:sz w:val="20"/>
          <w:szCs w:val="20"/>
        </w:rPr>
      </w:pPr>
      <w:r w:rsidRPr="0002043F">
        <w:rPr>
          <w:sz w:val="20"/>
          <w:szCs w:val="20"/>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3" w:history="1">
        <w:r w:rsidRPr="0002043F">
          <w:rPr>
            <w:sz w:val="20"/>
            <w:szCs w:val="20"/>
          </w:rPr>
          <w:t>пункте 2.10</w:t>
        </w:r>
      </w:hyperlink>
      <w:r w:rsidRPr="0002043F">
        <w:rPr>
          <w:sz w:val="20"/>
          <w:szCs w:val="20"/>
        </w:rPr>
        <w:t xml:space="preserve">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23347B" w:rsidRPr="0002043F" w:rsidRDefault="0023347B" w:rsidP="0023347B">
      <w:pPr>
        <w:widowControl w:val="0"/>
        <w:autoSpaceDE w:val="0"/>
        <w:autoSpaceDN w:val="0"/>
        <w:adjustRightInd w:val="0"/>
        <w:ind w:firstLine="709"/>
        <w:jc w:val="both"/>
        <w:rPr>
          <w:sz w:val="20"/>
          <w:szCs w:val="20"/>
        </w:rPr>
      </w:pPr>
    </w:p>
    <w:p w:rsidR="00114638" w:rsidRDefault="00114638" w:rsidP="0023347B">
      <w:pPr>
        <w:widowControl w:val="0"/>
        <w:autoSpaceDE w:val="0"/>
        <w:autoSpaceDN w:val="0"/>
        <w:adjustRightInd w:val="0"/>
        <w:ind w:firstLine="709"/>
        <w:jc w:val="center"/>
        <w:rPr>
          <w:b/>
          <w:sz w:val="20"/>
          <w:szCs w:val="20"/>
        </w:rPr>
      </w:pP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lastRenderedPageBreak/>
        <w:t>Межведомственное информационное взаимодействие</w:t>
      </w:r>
    </w:p>
    <w:p w:rsidR="0023347B" w:rsidRPr="0002043F" w:rsidRDefault="0023347B" w:rsidP="0023347B">
      <w:pPr>
        <w:autoSpaceDE w:val="0"/>
        <w:autoSpaceDN w:val="0"/>
        <w:adjustRightInd w:val="0"/>
        <w:jc w:val="center"/>
        <w:rPr>
          <w:rFonts w:eastAsia="Calibri"/>
          <w:b/>
          <w:sz w:val="20"/>
          <w:szCs w:val="20"/>
        </w:rPr>
      </w:pP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3.10. Основанием для начала административной процедуры является </w:t>
      </w:r>
      <w:r w:rsidRPr="0002043F">
        <w:rPr>
          <w:rFonts w:eastAsia="Calibri"/>
          <w:sz w:val="20"/>
          <w:szCs w:val="20"/>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02043F">
        <w:rPr>
          <w:sz w:val="20"/>
          <w:szCs w:val="20"/>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02043F">
        <w:rPr>
          <w:rFonts w:eastAsia="Calibri"/>
          <w:sz w:val="20"/>
          <w:szCs w:val="20"/>
        </w:rPr>
        <w:t>)</w:t>
      </w:r>
      <w:r w:rsidRPr="0002043F">
        <w:rPr>
          <w:sz w:val="20"/>
          <w:szCs w:val="20"/>
        </w:rPr>
        <w:t>.</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Специалист Органа, ответственный за межведомственное взаимодействие, не позднее дня, следующего за днем поступления запроса: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оформляет межведомственные запросы;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-подписывает оформленный межведомственный запрос у руководителя Органа;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регистрирует межведомственный запрос в соответствующем реестре;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направляет межведомственный запрос в соответствующий орган или организацию.</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3.10.1.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3.10.2. Максимальный срок исполнения административной процедуры составляет 5 рабочих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23347B" w:rsidRPr="0002043F" w:rsidRDefault="0023347B" w:rsidP="0023347B">
      <w:pPr>
        <w:autoSpaceDE w:val="0"/>
        <w:autoSpaceDN w:val="0"/>
        <w:adjustRightInd w:val="0"/>
        <w:ind w:firstLine="540"/>
        <w:jc w:val="both"/>
        <w:rPr>
          <w:sz w:val="20"/>
          <w:szCs w:val="20"/>
        </w:rPr>
      </w:pPr>
      <w:r w:rsidRPr="0002043F">
        <w:rPr>
          <w:sz w:val="20"/>
          <w:szCs w:val="20"/>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23347B" w:rsidRPr="0002043F" w:rsidRDefault="0023347B" w:rsidP="0023347B">
      <w:pPr>
        <w:widowControl w:val="0"/>
        <w:autoSpaceDE w:val="0"/>
        <w:autoSpaceDN w:val="0"/>
        <w:adjustRightInd w:val="0"/>
        <w:ind w:firstLine="709"/>
        <w:jc w:val="both"/>
        <w:outlineLvl w:val="3"/>
        <w:rPr>
          <w:sz w:val="20"/>
          <w:szCs w:val="20"/>
        </w:rPr>
      </w:pPr>
    </w:p>
    <w:p w:rsidR="0023347B" w:rsidRPr="0002043F" w:rsidRDefault="0023347B" w:rsidP="0023347B">
      <w:pPr>
        <w:widowControl w:val="0"/>
        <w:autoSpaceDE w:val="0"/>
        <w:autoSpaceDN w:val="0"/>
        <w:adjustRightInd w:val="0"/>
        <w:ind w:firstLine="709"/>
        <w:jc w:val="center"/>
        <w:outlineLvl w:val="3"/>
        <w:rPr>
          <w:b/>
          <w:sz w:val="20"/>
          <w:szCs w:val="20"/>
        </w:rPr>
      </w:pPr>
      <w:r w:rsidRPr="0002043F">
        <w:rPr>
          <w:b/>
          <w:sz w:val="20"/>
          <w:szCs w:val="20"/>
        </w:rPr>
        <w:t xml:space="preserve">Принятие решения о предоставлении (об отказе в предоставлении) </w:t>
      </w:r>
      <w:r w:rsidRPr="0002043F">
        <w:rPr>
          <w:rFonts w:eastAsia="Calibri"/>
          <w:b/>
          <w:sz w:val="20"/>
          <w:szCs w:val="20"/>
        </w:rPr>
        <w:t>муниципальной</w:t>
      </w:r>
      <w:r w:rsidRPr="0002043F">
        <w:rPr>
          <w:b/>
          <w:sz w:val="20"/>
          <w:szCs w:val="20"/>
        </w:rPr>
        <w:t xml:space="preserve"> услуги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3.11. Основанием для начала административной процедуры является наличие в Органе зарегистрированных документов, указанных в </w:t>
      </w:r>
      <w:hyperlink r:id="rId14" w:history="1">
        <w:r w:rsidRPr="0002043F">
          <w:rPr>
            <w:sz w:val="20"/>
            <w:szCs w:val="20"/>
          </w:rPr>
          <w:t xml:space="preserve">пунктах </w:t>
        </w:r>
      </w:hyperlink>
      <w:r w:rsidRPr="0002043F">
        <w:rPr>
          <w:sz w:val="20"/>
          <w:szCs w:val="20"/>
        </w:rPr>
        <w:t>2.10 и 2.11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При рассмотрении комплекта документов для предоставления муниципальной услуги специалист Органа,</w:t>
      </w:r>
      <w:r w:rsidRPr="0002043F">
        <w:rPr>
          <w:sz w:val="20"/>
          <w:szCs w:val="20"/>
        </w:rPr>
        <w:t xml:space="preserve"> </w:t>
      </w:r>
      <w:r w:rsidRPr="0002043F">
        <w:rPr>
          <w:rFonts w:eastAsia="Calibri"/>
          <w:sz w:val="20"/>
          <w:szCs w:val="20"/>
        </w:rPr>
        <w:t>ответственный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определяет соответствие представленных документов требованиям, установленным в пунктах 2.10 и 2.11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Специалист Органа, ответственный за принятие решения о предоставлении услуги, в течении 1 рабочего дня</w:t>
      </w:r>
      <w:r w:rsidRPr="0002043F">
        <w:rPr>
          <w:rFonts w:eastAsia="Calibri"/>
          <w:i/>
          <w:sz w:val="20"/>
          <w:szCs w:val="20"/>
        </w:rPr>
        <w:t xml:space="preserve"> </w:t>
      </w:r>
      <w:r w:rsidRPr="0002043F">
        <w:rPr>
          <w:rFonts w:eastAsia="Calibri"/>
          <w:sz w:val="20"/>
          <w:szCs w:val="20"/>
        </w:rPr>
        <w:t>по результатам проверки готовит один из следующих документов:</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проект решения о предоставлении муниципальной услуги;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02043F">
        <w:rPr>
          <w:rFonts w:eastAsia="Calibri"/>
          <w:i/>
          <w:sz w:val="20"/>
          <w:szCs w:val="20"/>
        </w:rPr>
        <w:t xml:space="preserve"> </w:t>
      </w:r>
      <w:r w:rsidRPr="0002043F">
        <w:rPr>
          <w:rFonts w:eastAsia="Calibri"/>
          <w:sz w:val="20"/>
          <w:szCs w:val="20"/>
        </w:rPr>
        <w:t xml:space="preserve">со дня его получения.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Специалист Органа, ответственный за принятие решения о предоставлении услуги, направляет подписанное </w:t>
      </w:r>
      <w:r w:rsidRPr="0002043F">
        <w:rPr>
          <w:rFonts w:eastAsia="Calibri"/>
          <w:sz w:val="20"/>
          <w:szCs w:val="20"/>
        </w:rPr>
        <w:lastRenderedPageBreak/>
        <w:t>руководителем Органа решение сотруднику Органа, ответственному за выдачу результата предоставления услуги, для выдачи его заявителю.</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3.11.1. Критерием принятия решения</w:t>
      </w:r>
      <w:r w:rsidRPr="0002043F">
        <w:rPr>
          <w:sz w:val="20"/>
          <w:szCs w:val="20"/>
        </w:rPr>
        <w:t xml:space="preserve"> о предоставлении </w:t>
      </w:r>
      <w:r w:rsidRPr="0002043F">
        <w:rPr>
          <w:rFonts w:eastAsia="Calibri"/>
          <w:sz w:val="20"/>
          <w:szCs w:val="20"/>
        </w:rPr>
        <w:t>муниципальной</w:t>
      </w:r>
      <w:r w:rsidRPr="0002043F">
        <w:rPr>
          <w:sz w:val="20"/>
          <w:szCs w:val="20"/>
        </w:rPr>
        <w:t xml:space="preserve"> услуги </w:t>
      </w:r>
      <w:r w:rsidRPr="0002043F">
        <w:rPr>
          <w:rFonts w:eastAsia="Calibri"/>
          <w:sz w:val="20"/>
          <w:szCs w:val="20"/>
        </w:rPr>
        <w:t xml:space="preserve">является соответствие запроса и прилагаемых к нему документов требованиям настоящего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3.11.2. Максимальный срок исполнения административной процедуры составляет 3 рабочих дня со дня получения из Органа полного комплекта документов, необходимых для предоставления муниципальной услуги</w:t>
      </w:r>
      <w:r w:rsidRPr="0002043F">
        <w:rPr>
          <w:sz w:val="20"/>
          <w:szCs w:val="20"/>
        </w:rPr>
        <w:t xml:space="preserve">.  </w:t>
      </w:r>
    </w:p>
    <w:p w:rsidR="0023347B" w:rsidRPr="0002043F" w:rsidRDefault="0023347B" w:rsidP="0023347B">
      <w:pPr>
        <w:widowControl w:val="0"/>
        <w:autoSpaceDE w:val="0"/>
        <w:autoSpaceDN w:val="0"/>
        <w:adjustRightInd w:val="0"/>
        <w:ind w:firstLine="709"/>
        <w:jc w:val="both"/>
        <w:rPr>
          <w:bCs/>
          <w:iCs/>
          <w:sz w:val="20"/>
          <w:szCs w:val="20"/>
        </w:rPr>
      </w:pPr>
      <w:r w:rsidRPr="0002043F">
        <w:rPr>
          <w:bCs/>
          <w:iCs/>
          <w:sz w:val="20"/>
          <w:szCs w:val="20"/>
        </w:rPr>
        <w:t xml:space="preserve">3.11.3. Результатом административной процедуры является принятие решения о предоставлении </w:t>
      </w:r>
      <w:r w:rsidRPr="0002043F">
        <w:rPr>
          <w:rFonts w:eastAsia="Calibri"/>
          <w:sz w:val="20"/>
          <w:szCs w:val="20"/>
        </w:rPr>
        <w:t>муниципальной</w:t>
      </w:r>
      <w:r w:rsidRPr="0002043F">
        <w:rPr>
          <w:bCs/>
          <w:iCs/>
          <w:sz w:val="20"/>
          <w:szCs w:val="20"/>
        </w:rPr>
        <w:t xml:space="preserve"> услуги (либо решения об отказе в предоставлении </w:t>
      </w:r>
      <w:r w:rsidRPr="0002043F">
        <w:rPr>
          <w:rFonts w:eastAsia="Calibri"/>
          <w:sz w:val="20"/>
          <w:szCs w:val="20"/>
        </w:rPr>
        <w:t>муниципальной</w:t>
      </w:r>
      <w:r w:rsidRPr="0002043F">
        <w:rPr>
          <w:bCs/>
          <w:iCs/>
          <w:sz w:val="20"/>
          <w:szCs w:val="20"/>
        </w:rPr>
        <w:t xml:space="preserve"> услуги) и передача принятого решения о предоставлении </w:t>
      </w:r>
      <w:r w:rsidRPr="0002043F">
        <w:rPr>
          <w:rFonts w:eastAsia="Calibri"/>
          <w:sz w:val="20"/>
          <w:szCs w:val="20"/>
        </w:rPr>
        <w:t>муниципальной</w:t>
      </w:r>
      <w:r w:rsidRPr="0002043F">
        <w:rPr>
          <w:bCs/>
          <w:iCs/>
          <w:sz w:val="20"/>
          <w:szCs w:val="20"/>
        </w:rPr>
        <w:t xml:space="preserve"> услуги (либо решения об отказе в предоставлении </w:t>
      </w:r>
      <w:r w:rsidRPr="0002043F">
        <w:rPr>
          <w:rFonts w:eastAsia="Calibri"/>
          <w:sz w:val="20"/>
          <w:szCs w:val="20"/>
        </w:rPr>
        <w:t>муниципальной</w:t>
      </w:r>
      <w:r w:rsidRPr="0002043F">
        <w:rPr>
          <w:bCs/>
          <w:iCs/>
          <w:sz w:val="20"/>
          <w:szCs w:val="20"/>
        </w:rPr>
        <w:t xml:space="preserve"> услуги) сотруднику Органа, ответственному за выдачу результата предоставления услуги, для выдачи его заявителю. </w:t>
      </w:r>
    </w:p>
    <w:p w:rsidR="0023347B" w:rsidRPr="0002043F" w:rsidRDefault="0023347B" w:rsidP="0023347B">
      <w:pPr>
        <w:autoSpaceDE w:val="0"/>
        <w:autoSpaceDN w:val="0"/>
        <w:adjustRightInd w:val="0"/>
        <w:ind w:firstLine="540"/>
        <w:jc w:val="both"/>
        <w:rPr>
          <w:sz w:val="20"/>
          <w:szCs w:val="20"/>
        </w:rPr>
      </w:pPr>
      <w:r w:rsidRPr="0002043F">
        <w:rPr>
          <w:sz w:val="20"/>
          <w:szCs w:val="20"/>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принятие решения о предоставлении услуги.</w:t>
      </w:r>
    </w:p>
    <w:p w:rsidR="0023347B" w:rsidRPr="0002043F" w:rsidRDefault="0023347B" w:rsidP="0023347B">
      <w:pPr>
        <w:widowControl w:val="0"/>
        <w:autoSpaceDE w:val="0"/>
        <w:autoSpaceDN w:val="0"/>
        <w:adjustRightInd w:val="0"/>
        <w:ind w:firstLine="709"/>
        <w:jc w:val="center"/>
        <w:rPr>
          <w:b/>
          <w:sz w:val="20"/>
          <w:szCs w:val="20"/>
        </w:rPr>
      </w:pP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Предоставление результата муниципальной услуги</w:t>
      </w:r>
    </w:p>
    <w:p w:rsidR="0023347B" w:rsidRPr="0002043F" w:rsidRDefault="0023347B" w:rsidP="0023347B">
      <w:pPr>
        <w:widowControl w:val="0"/>
        <w:autoSpaceDE w:val="0"/>
        <w:autoSpaceDN w:val="0"/>
        <w:adjustRightInd w:val="0"/>
        <w:ind w:firstLine="709"/>
        <w:jc w:val="center"/>
        <w:rPr>
          <w:b/>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3.12.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02043F">
        <w:rPr>
          <w:rFonts w:eastAsia="Calibri"/>
          <w:sz w:val="20"/>
          <w:szCs w:val="20"/>
        </w:rPr>
        <w:t>муниципальной</w:t>
      </w:r>
      <w:r w:rsidRPr="0002043F">
        <w:rPr>
          <w:sz w:val="20"/>
          <w:szCs w:val="20"/>
        </w:rPr>
        <w:t xml:space="preserve"> услуги или решения об отказе в предоставлении </w:t>
      </w:r>
      <w:r w:rsidRPr="0002043F">
        <w:rPr>
          <w:rFonts w:eastAsia="Calibri"/>
          <w:sz w:val="20"/>
          <w:szCs w:val="20"/>
        </w:rPr>
        <w:t>муниципальной</w:t>
      </w:r>
      <w:r w:rsidRPr="0002043F">
        <w:rPr>
          <w:sz w:val="20"/>
          <w:szCs w:val="20"/>
        </w:rPr>
        <w:t xml:space="preserve"> услуги (далее - Решение).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Административная процедура исполняется сотрудником Органа, ответственным за выдачу Решения.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3.12.1. </w:t>
      </w:r>
      <w:r w:rsidRPr="0002043F">
        <w:rPr>
          <w:rFonts w:eastAsia="Calibri"/>
          <w:sz w:val="20"/>
          <w:szCs w:val="20"/>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3.12.2.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 xml:space="preserve">3.12.3. Результатом исполнения административной процедуры является уведомление заявителя о принятом Решении и (или) выдача заявителю </w:t>
      </w:r>
      <w:r w:rsidRPr="0002043F">
        <w:rPr>
          <w:rFonts w:eastAsia="Calibri"/>
          <w:sz w:val="20"/>
          <w:szCs w:val="20"/>
        </w:rPr>
        <w:t>Решения.</w:t>
      </w:r>
    </w:p>
    <w:p w:rsidR="0023347B" w:rsidRPr="0002043F" w:rsidRDefault="0023347B" w:rsidP="0023347B">
      <w:pPr>
        <w:autoSpaceDE w:val="0"/>
        <w:autoSpaceDN w:val="0"/>
        <w:adjustRightInd w:val="0"/>
        <w:ind w:firstLine="540"/>
        <w:jc w:val="both"/>
        <w:rPr>
          <w:sz w:val="20"/>
          <w:szCs w:val="20"/>
        </w:rPr>
      </w:pPr>
      <w:r w:rsidRPr="0002043F">
        <w:rPr>
          <w:sz w:val="20"/>
          <w:szCs w:val="20"/>
        </w:rPr>
        <w:t>Результат выполнения административной процедуры фиксируется в системе электронного документооборота специалистом Органа, ответственным за выдачу Решения.</w:t>
      </w:r>
    </w:p>
    <w:p w:rsidR="0023347B" w:rsidRPr="0002043F" w:rsidRDefault="0023347B" w:rsidP="0023347B">
      <w:pPr>
        <w:autoSpaceDE w:val="0"/>
        <w:autoSpaceDN w:val="0"/>
        <w:adjustRightInd w:val="0"/>
        <w:jc w:val="center"/>
        <w:rPr>
          <w:b/>
          <w:bCs/>
          <w:sz w:val="20"/>
          <w:szCs w:val="20"/>
        </w:rPr>
      </w:pPr>
    </w:p>
    <w:p w:rsidR="0023347B" w:rsidRPr="0002043F" w:rsidRDefault="0023347B" w:rsidP="0023347B">
      <w:pPr>
        <w:widowControl w:val="0"/>
        <w:autoSpaceDE w:val="0"/>
        <w:autoSpaceDN w:val="0"/>
        <w:adjustRightInd w:val="0"/>
        <w:jc w:val="center"/>
        <w:outlineLvl w:val="0"/>
        <w:rPr>
          <w:b/>
          <w:sz w:val="20"/>
          <w:szCs w:val="20"/>
        </w:rPr>
      </w:pPr>
      <w:r w:rsidRPr="0002043F">
        <w:rPr>
          <w:b/>
          <w:sz w:val="20"/>
          <w:szCs w:val="20"/>
        </w:rPr>
        <w:t>Исправление опечаток и (или) ошибок, допущенных в документах, выданных в результате предоставления муниципальной услуги</w:t>
      </w:r>
    </w:p>
    <w:p w:rsidR="0023347B" w:rsidRPr="0002043F" w:rsidRDefault="0023347B" w:rsidP="0023347B">
      <w:pPr>
        <w:widowControl w:val="0"/>
        <w:autoSpaceDE w:val="0"/>
        <w:autoSpaceDN w:val="0"/>
        <w:adjustRightInd w:val="0"/>
        <w:jc w:val="center"/>
        <w:rPr>
          <w:sz w:val="20"/>
          <w:szCs w:val="20"/>
        </w:rPr>
      </w:pP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 xml:space="preserve">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02043F">
        <w:rPr>
          <w:rFonts w:eastAsia="Calibri"/>
          <w:sz w:val="20"/>
          <w:szCs w:val="20"/>
        </w:rPr>
        <w:t>Орган</w:t>
      </w:r>
      <w:r w:rsidRPr="0002043F">
        <w:rPr>
          <w:rFonts w:eastAsia="Calibri"/>
          <w:i/>
          <w:sz w:val="20"/>
          <w:szCs w:val="20"/>
        </w:rPr>
        <w:t xml:space="preserve">, </w:t>
      </w:r>
      <w:r w:rsidRPr="0002043F">
        <w:rPr>
          <w:rFonts w:eastAsia="Calibri"/>
          <w:sz w:val="20"/>
          <w:szCs w:val="20"/>
        </w:rPr>
        <w:t>в МФЦ</w:t>
      </w:r>
      <w:r w:rsidRPr="0002043F">
        <w:rPr>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w:t>
      </w:r>
      <w:r w:rsidRPr="0002043F">
        <w:rPr>
          <w:rFonts w:eastAsia="Calibri"/>
          <w:i/>
          <w:sz w:val="20"/>
          <w:szCs w:val="20"/>
        </w:rPr>
        <w:t xml:space="preserve">, </w:t>
      </w:r>
      <w:r w:rsidRPr="0002043F">
        <w:rPr>
          <w:rFonts w:eastAsia="Calibri"/>
          <w:sz w:val="20"/>
          <w:szCs w:val="20"/>
        </w:rPr>
        <w:t>МФЦ</w:t>
      </w:r>
      <w:r w:rsidRPr="0002043F">
        <w:rPr>
          <w:sz w:val="20"/>
          <w:szCs w:val="20"/>
        </w:rPr>
        <w:t xml:space="preserve"> </w:t>
      </w:r>
      <w:r w:rsidRPr="0002043F">
        <w:rPr>
          <w:rFonts w:eastAsia="Calibri"/>
          <w:sz w:val="20"/>
          <w:szCs w:val="20"/>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3347B" w:rsidRPr="0002043F" w:rsidRDefault="0023347B" w:rsidP="0086106A">
      <w:pPr>
        <w:widowControl w:val="0"/>
        <w:numPr>
          <w:ilvl w:val="0"/>
          <w:numId w:val="2"/>
        </w:numPr>
        <w:autoSpaceDE w:val="0"/>
        <w:autoSpaceDN w:val="0"/>
        <w:adjustRightInd w:val="0"/>
        <w:jc w:val="both"/>
        <w:rPr>
          <w:sz w:val="20"/>
          <w:szCs w:val="20"/>
        </w:rPr>
      </w:pPr>
      <w:r w:rsidRPr="0002043F">
        <w:rPr>
          <w:sz w:val="20"/>
          <w:szCs w:val="20"/>
        </w:rPr>
        <w:t xml:space="preserve">лично (заявителем представляются оригиналы документов с опечатками и (или) ошибками, специалистом </w:t>
      </w:r>
      <w:r w:rsidRPr="0002043F">
        <w:rPr>
          <w:rFonts w:eastAsia="Calibri"/>
          <w:sz w:val="20"/>
          <w:szCs w:val="20"/>
        </w:rPr>
        <w:t>Органа</w:t>
      </w:r>
      <w:r w:rsidRPr="0002043F">
        <w:rPr>
          <w:rFonts w:eastAsia="Calibri"/>
          <w:i/>
          <w:sz w:val="20"/>
          <w:szCs w:val="20"/>
        </w:rPr>
        <w:t xml:space="preserve">, </w:t>
      </w:r>
      <w:r w:rsidRPr="0002043F">
        <w:rPr>
          <w:rFonts w:eastAsia="Calibri"/>
          <w:sz w:val="20"/>
          <w:szCs w:val="20"/>
        </w:rPr>
        <w:t>МФЦ</w:t>
      </w:r>
      <w:r w:rsidRPr="0002043F">
        <w:rPr>
          <w:rFonts w:eastAsia="Calibri"/>
          <w:i/>
          <w:sz w:val="20"/>
          <w:szCs w:val="20"/>
        </w:rPr>
        <w:t xml:space="preserve"> </w:t>
      </w:r>
      <w:r w:rsidRPr="0002043F">
        <w:rPr>
          <w:sz w:val="20"/>
          <w:szCs w:val="20"/>
        </w:rPr>
        <w:t>делаются копии этих документов);</w:t>
      </w:r>
    </w:p>
    <w:p w:rsidR="0023347B" w:rsidRPr="0002043F" w:rsidRDefault="0023347B" w:rsidP="0086106A">
      <w:pPr>
        <w:widowControl w:val="0"/>
        <w:numPr>
          <w:ilvl w:val="0"/>
          <w:numId w:val="2"/>
        </w:numPr>
        <w:autoSpaceDE w:val="0"/>
        <w:autoSpaceDN w:val="0"/>
        <w:adjustRightInd w:val="0"/>
        <w:jc w:val="both"/>
        <w:rPr>
          <w:sz w:val="20"/>
          <w:szCs w:val="20"/>
        </w:rPr>
      </w:pPr>
      <w:r w:rsidRPr="0002043F">
        <w:rPr>
          <w:sz w:val="20"/>
          <w:szCs w:val="20"/>
        </w:rPr>
        <w:t>через организацию почтовой связи (заявителем направляются копии документов с опечатками и (или) ошибками).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 за исключением положений, касающихся возможности представлять документы в электронном виде.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3.13.3.</w:t>
      </w:r>
      <w:r w:rsidRPr="0002043F">
        <w:rPr>
          <w:i/>
          <w:sz w:val="20"/>
          <w:szCs w:val="20"/>
        </w:rPr>
        <w:t xml:space="preserve"> </w:t>
      </w:r>
      <w:r w:rsidRPr="0002043F">
        <w:rPr>
          <w:sz w:val="20"/>
          <w:szCs w:val="20"/>
        </w:rPr>
        <w:t>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23347B" w:rsidRPr="0002043F" w:rsidRDefault="0023347B" w:rsidP="0086106A">
      <w:pPr>
        <w:numPr>
          <w:ilvl w:val="0"/>
          <w:numId w:val="3"/>
        </w:numPr>
        <w:contextualSpacing/>
        <w:jc w:val="both"/>
        <w:rPr>
          <w:sz w:val="20"/>
          <w:szCs w:val="20"/>
        </w:rPr>
      </w:pPr>
      <w:r w:rsidRPr="0002043F">
        <w:rPr>
          <w:sz w:val="20"/>
          <w:szCs w:val="20"/>
        </w:rPr>
        <w:t xml:space="preserve">принимает решение об исправлении опечаток и (или) ошибок, </w:t>
      </w:r>
      <w:r w:rsidRPr="0002043F">
        <w:rPr>
          <w:rFonts w:eastAsia="Calibri"/>
          <w:sz w:val="20"/>
          <w:szCs w:val="20"/>
        </w:rPr>
        <w:t>допущенных в документах, выданных в результате предоставления муниципальной услуги,</w:t>
      </w:r>
      <w:r w:rsidRPr="0002043F">
        <w:rPr>
          <w:sz w:val="20"/>
          <w:szCs w:val="20"/>
        </w:rPr>
        <w:t xml:space="preserve"> и уведомляет заявителя о принятом решении способом, </w:t>
      </w:r>
      <w:r w:rsidRPr="0002043F">
        <w:rPr>
          <w:sz w:val="20"/>
          <w:szCs w:val="20"/>
        </w:rPr>
        <w:lastRenderedPageBreak/>
        <w:t>указанным в заявлении об исправлении опечаток и (или) ошибок (с указанием срока исправления допущенных опечаток и (или) ошибок);</w:t>
      </w:r>
    </w:p>
    <w:p w:rsidR="0023347B" w:rsidRPr="0002043F" w:rsidRDefault="0023347B" w:rsidP="0086106A">
      <w:pPr>
        <w:numPr>
          <w:ilvl w:val="0"/>
          <w:numId w:val="3"/>
        </w:numPr>
        <w:contextualSpacing/>
        <w:jc w:val="both"/>
        <w:rPr>
          <w:sz w:val="20"/>
          <w:szCs w:val="20"/>
        </w:rPr>
      </w:pPr>
      <w:r w:rsidRPr="0002043F">
        <w:rPr>
          <w:sz w:val="20"/>
          <w:szCs w:val="20"/>
        </w:rPr>
        <w:t xml:space="preserve">принимает решение об отсутствии необходимости исправления опечаток и (или) ошибок, </w:t>
      </w:r>
      <w:r w:rsidRPr="0002043F">
        <w:rPr>
          <w:rFonts w:eastAsia="Calibri"/>
          <w:sz w:val="20"/>
          <w:szCs w:val="20"/>
        </w:rPr>
        <w:t>допущенных в документах, выданных в результате предоставления муниципальной услуги,</w:t>
      </w:r>
      <w:r w:rsidRPr="0002043F">
        <w:rPr>
          <w:sz w:val="20"/>
          <w:szCs w:val="20"/>
        </w:rPr>
        <w:t xml:space="preserve"> и готовит мотивированный отказ в исправлении </w:t>
      </w:r>
      <w:r w:rsidRPr="0002043F">
        <w:rPr>
          <w:rFonts w:eastAsia="Calibri"/>
          <w:sz w:val="20"/>
          <w:szCs w:val="20"/>
        </w:rPr>
        <w:t>опечаток и (или) ошибок, допущенных в документах, выданных в результате предоставления муниципальной услуги</w:t>
      </w:r>
      <w:r w:rsidRPr="0002043F">
        <w:rPr>
          <w:sz w:val="20"/>
          <w:szCs w:val="20"/>
        </w:rPr>
        <w:t>.</w:t>
      </w:r>
    </w:p>
    <w:p w:rsidR="0023347B" w:rsidRPr="0002043F" w:rsidRDefault="0023347B" w:rsidP="0023347B">
      <w:pPr>
        <w:ind w:firstLine="709"/>
        <w:contextualSpacing/>
        <w:jc w:val="both"/>
        <w:rPr>
          <w:sz w:val="20"/>
          <w:szCs w:val="20"/>
        </w:rPr>
      </w:pPr>
      <w:r w:rsidRPr="0002043F">
        <w:rPr>
          <w:sz w:val="20"/>
          <w:szCs w:val="20"/>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23347B" w:rsidRPr="0002043F" w:rsidRDefault="0023347B" w:rsidP="0023347B">
      <w:pPr>
        <w:ind w:firstLine="709"/>
        <w:contextualSpacing/>
        <w:jc w:val="both"/>
        <w:rPr>
          <w:sz w:val="20"/>
          <w:szCs w:val="20"/>
        </w:rPr>
      </w:pPr>
      <w:r w:rsidRPr="0002043F">
        <w:rPr>
          <w:sz w:val="20"/>
          <w:szCs w:val="20"/>
        </w:rPr>
        <w:t xml:space="preserve">Исправление опечаток и (или) ошибок, </w:t>
      </w:r>
      <w:r w:rsidRPr="0002043F">
        <w:rPr>
          <w:rFonts w:eastAsia="Calibri"/>
          <w:sz w:val="20"/>
          <w:szCs w:val="20"/>
        </w:rPr>
        <w:t xml:space="preserve">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w:t>
      </w:r>
      <w:r w:rsidRPr="0002043F">
        <w:rPr>
          <w:sz w:val="20"/>
          <w:szCs w:val="20"/>
        </w:rPr>
        <w:t>в течение 2 рабочих дней.</w:t>
      </w:r>
    </w:p>
    <w:p w:rsidR="0023347B" w:rsidRPr="0002043F" w:rsidRDefault="0023347B" w:rsidP="0023347B">
      <w:pPr>
        <w:ind w:firstLine="709"/>
        <w:contextualSpacing/>
        <w:jc w:val="both"/>
        <w:rPr>
          <w:sz w:val="20"/>
          <w:szCs w:val="20"/>
        </w:rPr>
      </w:pPr>
      <w:r w:rsidRPr="0002043F">
        <w:rPr>
          <w:sz w:val="20"/>
          <w:szCs w:val="20"/>
        </w:rPr>
        <w:t>При исправлении опечаток и (или) ошибок</w:t>
      </w:r>
      <w:r w:rsidRPr="0002043F">
        <w:rPr>
          <w:rFonts w:eastAsia="Calibri"/>
          <w:sz w:val="20"/>
          <w:szCs w:val="20"/>
        </w:rPr>
        <w:t>, допущенных в документах, выданных в результате предоставления муниципальной услуги,</w:t>
      </w:r>
      <w:r w:rsidRPr="0002043F">
        <w:rPr>
          <w:sz w:val="20"/>
          <w:szCs w:val="20"/>
        </w:rPr>
        <w:t xml:space="preserve"> не допускается:</w:t>
      </w:r>
    </w:p>
    <w:p w:rsidR="0023347B" w:rsidRPr="0002043F" w:rsidRDefault="0023347B" w:rsidP="0086106A">
      <w:pPr>
        <w:numPr>
          <w:ilvl w:val="0"/>
          <w:numId w:val="4"/>
        </w:numPr>
        <w:contextualSpacing/>
        <w:jc w:val="both"/>
        <w:rPr>
          <w:sz w:val="20"/>
          <w:szCs w:val="20"/>
        </w:rPr>
      </w:pPr>
      <w:r w:rsidRPr="0002043F">
        <w:rPr>
          <w:sz w:val="20"/>
          <w:szCs w:val="20"/>
        </w:rPr>
        <w:t>изменение содержания документов, являющихся результатом предоставления муниципальной услуги;</w:t>
      </w:r>
    </w:p>
    <w:p w:rsidR="0023347B" w:rsidRPr="0002043F" w:rsidRDefault="0023347B" w:rsidP="0086106A">
      <w:pPr>
        <w:numPr>
          <w:ilvl w:val="0"/>
          <w:numId w:val="4"/>
        </w:numPr>
        <w:contextualSpacing/>
        <w:jc w:val="both"/>
        <w:rPr>
          <w:sz w:val="20"/>
          <w:szCs w:val="20"/>
        </w:rPr>
      </w:pPr>
      <w:r w:rsidRPr="0002043F">
        <w:rPr>
          <w:sz w:val="20"/>
          <w:szCs w:val="2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3.13.4. Критерием принятия решения</w:t>
      </w:r>
      <w:r w:rsidRPr="0002043F">
        <w:rPr>
          <w:sz w:val="20"/>
          <w:szCs w:val="20"/>
        </w:rPr>
        <w:t xml:space="preserve"> об исправлении опечаток и (или) ошибок </w:t>
      </w:r>
      <w:r w:rsidRPr="0002043F">
        <w:rPr>
          <w:rFonts w:eastAsia="Calibri"/>
          <w:sz w:val="20"/>
          <w:szCs w:val="20"/>
        </w:rPr>
        <w:t xml:space="preserve">является наличие </w:t>
      </w:r>
      <w:r w:rsidRPr="0002043F">
        <w:rPr>
          <w:sz w:val="20"/>
          <w:szCs w:val="20"/>
        </w:rPr>
        <w:t>опечаток и (или) ошибок, допущенных в документах, являющихся результатом предоставления муниципальной услуги</w:t>
      </w:r>
      <w:r w:rsidRPr="0002043F">
        <w:rPr>
          <w:rFonts w:eastAsia="Calibri"/>
          <w:sz w:val="20"/>
          <w:szCs w:val="20"/>
        </w:rPr>
        <w:t xml:space="preserve">. </w:t>
      </w:r>
    </w:p>
    <w:p w:rsidR="0023347B" w:rsidRPr="0002043F" w:rsidRDefault="0023347B" w:rsidP="0023347B">
      <w:pPr>
        <w:widowControl w:val="0"/>
        <w:autoSpaceDE w:val="0"/>
        <w:autoSpaceDN w:val="0"/>
        <w:adjustRightInd w:val="0"/>
        <w:ind w:firstLine="709"/>
        <w:jc w:val="both"/>
        <w:rPr>
          <w:sz w:val="20"/>
          <w:szCs w:val="20"/>
        </w:rPr>
      </w:pPr>
      <w:r w:rsidRPr="0002043F">
        <w:rPr>
          <w:rFonts w:eastAsia="Calibri"/>
          <w:sz w:val="20"/>
          <w:szCs w:val="20"/>
        </w:rPr>
        <w:t xml:space="preserve">3.13.5. Максимальный срок исполнения административной процедуры составляет не более 3 рабочих дней со дня </w:t>
      </w:r>
      <w:r w:rsidRPr="0002043F">
        <w:rPr>
          <w:sz w:val="20"/>
          <w:szCs w:val="20"/>
        </w:rPr>
        <w:t>поступления в</w:t>
      </w:r>
      <w:r w:rsidRPr="0002043F">
        <w:rPr>
          <w:i/>
          <w:sz w:val="20"/>
          <w:szCs w:val="20"/>
        </w:rPr>
        <w:t xml:space="preserve"> </w:t>
      </w:r>
      <w:r w:rsidRPr="0002043F">
        <w:rPr>
          <w:sz w:val="20"/>
          <w:szCs w:val="20"/>
        </w:rPr>
        <w:t>Орган, МФЦ</w:t>
      </w:r>
      <w:r w:rsidRPr="0002043F">
        <w:rPr>
          <w:i/>
          <w:sz w:val="20"/>
          <w:szCs w:val="20"/>
        </w:rPr>
        <w:t xml:space="preserve"> </w:t>
      </w:r>
      <w:r w:rsidRPr="0002043F">
        <w:rPr>
          <w:sz w:val="20"/>
          <w:szCs w:val="20"/>
        </w:rPr>
        <w:t>заявления об исправлении опечаток и (или) ошибок.</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3.13.6. Результатом процедуры является:</w:t>
      </w:r>
    </w:p>
    <w:p w:rsidR="0023347B" w:rsidRPr="0002043F" w:rsidRDefault="0023347B" w:rsidP="0086106A">
      <w:pPr>
        <w:numPr>
          <w:ilvl w:val="0"/>
          <w:numId w:val="5"/>
        </w:numPr>
        <w:contextualSpacing/>
        <w:jc w:val="both"/>
        <w:rPr>
          <w:sz w:val="20"/>
          <w:szCs w:val="20"/>
        </w:rPr>
      </w:pPr>
      <w:r w:rsidRPr="0002043F">
        <w:rPr>
          <w:sz w:val="20"/>
          <w:szCs w:val="20"/>
        </w:rPr>
        <w:t>исправленные документы, являющиеся результатом предоставления муниципальной услуги;</w:t>
      </w:r>
    </w:p>
    <w:p w:rsidR="0023347B" w:rsidRPr="0002043F" w:rsidRDefault="0023347B" w:rsidP="0086106A">
      <w:pPr>
        <w:numPr>
          <w:ilvl w:val="0"/>
          <w:numId w:val="6"/>
        </w:numPr>
        <w:contextualSpacing/>
        <w:jc w:val="both"/>
        <w:rPr>
          <w:sz w:val="20"/>
          <w:szCs w:val="20"/>
        </w:rPr>
      </w:pPr>
      <w:r w:rsidRPr="0002043F">
        <w:rPr>
          <w:sz w:val="20"/>
          <w:szCs w:val="20"/>
        </w:rPr>
        <w:t xml:space="preserve">мотивированный отказ в исправлении </w:t>
      </w:r>
      <w:r w:rsidRPr="0002043F">
        <w:rPr>
          <w:rFonts w:eastAsia="Calibri"/>
          <w:sz w:val="20"/>
          <w:szCs w:val="20"/>
        </w:rPr>
        <w:t>опечаток и (или) ошибок, допущенных в документах, выданных в результате предоставления муниципальной услуги</w:t>
      </w:r>
      <w:r w:rsidRPr="0002043F">
        <w:rPr>
          <w:sz w:val="20"/>
          <w:szCs w:val="20"/>
        </w:rPr>
        <w:t>.</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Выдача заявителю исправленного документа производится в порядке, установленном пунктом 3.12 настоящего административного регламента.</w:t>
      </w:r>
    </w:p>
    <w:p w:rsidR="0023347B" w:rsidRPr="0002043F" w:rsidRDefault="0023347B" w:rsidP="0023347B">
      <w:pPr>
        <w:autoSpaceDE w:val="0"/>
        <w:autoSpaceDN w:val="0"/>
        <w:adjustRightInd w:val="0"/>
        <w:ind w:firstLine="540"/>
        <w:jc w:val="both"/>
        <w:rPr>
          <w:sz w:val="20"/>
          <w:szCs w:val="20"/>
        </w:rPr>
      </w:pPr>
      <w:r w:rsidRPr="0002043F">
        <w:rPr>
          <w:sz w:val="20"/>
          <w:szCs w:val="20"/>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3347B" w:rsidRPr="0002043F" w:rsidRDefault="0023347B" w:rsidP="0023347B">
      <w:pPr>
        <w:tabs>
          <w:tab w:val="left" w:pos="7965"/>
          <w:tab w:val="right" w:pos="9354"/>
        </w:tabs>
        <w:ind w:firstLine="709"/>
        <w:jc w:val="both"/>
        <w:rPr>
          <w:rFonts w:eastAsia="Calibri"/>
          <w:sz w:val="20"/>
          <w:szCs w:val="20"/>
        </w:rPr>
      </w:pPr>
    </w:p>
    <w:p w:rsidR="0023347B" w:rsidRPr="0002043F" w:rsidRDefault="0023347B" w:rsidP="0023347B">
      <w:pPr>
        <w:widowControl w:val="0"/>
        <w:autoSpaceDE w:val="0"/>
        <w:autoSpaceDN w:val="0"/>
        <w:adjustRightInd w:val="0"/>
        <w:jc w:val="center"/>
        <w:outlineLvl w:val="3"/>
        <w:rPr>
          <w:b/>
          <w:sz w:val="20"/>
          <w:szCs w:val="20"/>
        </w:rPr>
      </w:pPr>
      <w:r w:rsidRPr="0002043F">
        <w:rPr>
          <w:b/>
          <w:sz w:val="20"/>
          <w:szCs w:val="20"/>
        </w:rPr>
        <w:t>Описание варианта 2</w:t>
      </w:r>
    </w:p>
    <w:p w:rsidR="0023347B" w:rsidRPr="0002043F" w:rsidRDefault="0023347B" w:rsidP="0023347B">
      <w:pPr>
        <w:tabs>
          <w:tab w:val="left" w:pos="7965"/>
          <w:tab w:val="right" w:pos="9354"/>
        </w:tabs>
        <w:ind w:firstLine="709"/>
        <w:jc w:val="both"/>
        <w:rPr>
          <w:rFonts w:eastAsia="Calibri"/>
          <w:sz w:val="20"/>
          <w:szCs w:val="20"/>
        </w:rPr>
      </w:pP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 xml:space="preserve">3.14. Максимальный срок предоставления варианта </w:t>
      </w:r>
      <w:r w:rsidRPr="0002043F">
        <w:rPr>
          <w:sz w:val="20"/>
          <w:szCs w:val="20"/>
        </w:rPr>
        <w:t>муниципальн</w:t>
      </w:r>
      <w:r w:rsidRPr="0002043F">
        <w:rPr>
          <w:rFonts w:eastAsia="Calibri"/>
          <w:sz w:val="20"/>
          <w:szCs w:val="20"/>
        </w:rPr>
        <w:t>ой услуги составляет:</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а) в случае подачи заявления на бумажном носителе - в срок не более 10 рабочих дней со дня поступления заявления;</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б) в случае подачи заявления в форме электронного документа - в срок не более 5 рабочих дней со дня поступления заявления.</w:t>
      </w:r>
    </w:p>
    <w:p w:rsidR="0023347B" w:rsidRPr="0002043F" w:rsidRDefault="0023347B" w:rsidP="0023347B">
      <w:pPr>
        <w:tabs>
          <w:tab w:val="left" w:pos="7965"/>
          <w:tab w:val="right" w:pos="9354"/>
        </w:tabs>
        <w:ind w:firstLine="709"/>
        <w:jc w:val="both"/>
        <w:rPr>
          <w:color w:val="000000"/>
          <w:sz w:val="20"/>
          <w:szCs w:val="20"/>
        </w:rPr>
      </w:pPr>
      <w:r w:rsidRPr="0002043F">
        <w:rPr>
          <w:color w:val="000000"/>
          <w:sz w:val="20"/>
          <w:szCs w:val="20"/>
        </w:rPr>
        <w:t>3.15. В результате предоставления варианта муниципальной услуги заявителю предоставляются: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3.15.1. При присвоении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3.15.2. При изменении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3.15.3. При аннулировании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об аннулировании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lastRenderedPageBreak/>
        <w:t>б) решение об отказе в выдаче решения об аннулировании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3.15.4.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3.16. Предоставление муниципальной услуги включает в себя следующие административные процедуры:</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2) межведомственное информационное взаимодействие;</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3) принятие решения о предоставлении (об отказе в предоставлении) муниципальной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 xml:space="preserve">4) предоставление результата </w:t>
      </w:r>
      <w:r w:rsidRPr="0002043F">
        <w:rPr>
          <w:sz w:val="20"/>
          <w:szCs w:val="20"/>
        </w:rPr>
        <w:t>муниципаль</w:t>
      </w:r>
      <w:r w:rsidRPr="0002043F">
        <w:rPr>
          <w:rFonts w:eastAsia="Calibri"/>
          <w:sz w:val="20"/>
          <w:szCs w:val="20"/>
        </w:rPr>
        <w:t>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5) исправление допущенных опечаток и ошибок в выданных в результате предоставления муниципальной услуги документах.</w:t>
      </w:r>
    </w:p>
    <w:p w:rsidR="0023347B" w:rsidRPr="0002043F" w:rsidRDefault="0023347B" w:rsidP="0023347B">
      <w:pPr>
        <w:widowControl w:val="0"/>
        <w:autoSpaceDE w:val="0"/>
        <w:autoSpaceDN w:val="0"/>
        <w:adjustRightInd w:val="0"/>
        <w:jc w:val="center"/>
        <w:outlineLvl w:val="3"/>
        <w:rPr>
          <w:b/>
          <w:sz w:val="20"/>
          <w:szCs w:val="20"/>
        </w:rPr>
      </w:pP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Прием и регистрация представленных заявителем запроса</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 xml:space="preserve">и документов и (или) информации, необходимых для предоставления муниципальной услуги </w:t>
      </w:r>
    </w:p>
    <w:p w:rsidR="0023347B" w:rsidRPr="0002043F" w:rsidRDefault="0023347B" w:rsidP="0023347B">
      <w:pPr>
        <w:tabs>
          <w:tab w:val="left" w:pos="7965"/>
          <w:tab w:val="right" w:pos="9354"/>
        </w:tabs>
        <w:ind w:firstLine="709"/>
        <w:jc w:val="center"/>
        <w:rPr>
          <w:rFonts w:eastAsia="Calibri"/>
          <w:b/>
          <w:sz w:val="20"/>
          <w:szCs w:val="20"/>
        </w:rPr>
      </w:pPr>
    </w:p>
    <w:p w:rsidR="0023347B" w:rsidRPr="0002043F" w:rsidRDefault="0023347B" w:rsidP="0023347B">
      <w:pPr>
        <w:tabs>
          <w:tab w:val="left" w:pos="7965"/>
          <w:tab w:val="right" w:pos="9354"/>
        </w:tabs>
        <w:ind w:firstLine="709"/>
        <w:jc w:val="both"/>
        <w:rPr>
          <w:sz w:val="20"/>
          <w:szCs w:val="20"/>
        </w:rPr>
      </w:pPr>
      <w:r w:rsidRPr="0002043F">
        <w:rPr>
          <w:rFonts w:eastAsia="Calibri"/>
          <w:sz w:val="20"/>
          <w:szCs w:val="20"/>
        </w:rPr>
        <w:t>3.17. Заявителю для получения муниципальной услуги необходимо представить лично в Комитет,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Специалист Органа, ответственный за прием документов, осуществляет следующие действия в ходе приема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 устанавливает предмет обращения, проверяет документ, удостоверяющий личность;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б) проверяет полномочия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г) проверяет соответствие представленных документов требованиям;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 принимает решение о приеме у заявителя представленных документов;</w:t>
      </w:r>
    </w:p>
    <w:p w:rsidR="0023347B" w:rsidRPr="0002043F" w:rsidRDefault="0023347B" w:rsidP="0023347B">
      <w:pPr>
        <w:widowControl w:val="0"/>
        <w:tabs>
          <w:tab w:val="left" w:pos="1932"/>
        </w:tabs>
        <w:autoSpaceDE w:val="0"/>
        <w:autoSpaceDN w:val="0"/>
        <w:adjustRightInd w:val="0"/>
        <w:ind w:firstLine="709"/>
        <w:jc w:val="both"/>
        <w:rPr>
          <w:sz w:val="20"/>
          <w:szCs w:val="20"/>
        </w:rPr>
      </w:pPr>
      <w:r w:rsidRPr="0002043F">
        <w:rPr>
          <w:sz w:val="20"/>
          <w:szCs w:val="20"/>
        </w:rPr>
        <w:t>е) регистрирует запрос и представленные документы под индивидуальным порядковым номером в день их поступления;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Длительность осуществления всех необходимых действий не может превышать 15 минут.</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заочной форме подачи документов заявитель может направить запрос и документы, указанные в пунктах 2.10 и 2.11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w:t>
      </w:r>
      <w:r w:rsidRPr="0002043F">
        <w:rPr>
          <w:sz w:val="20"/>
          <w:szCs w:val="20"/>
        </w:rPr>
        <w:lastRenderedPageBreak/>
        <w:t>взаимодействии между МФЦ и Органом.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обратился заочно, специалист Органа, ответственный за прием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 устанавливает предмет обращения, проверяет документ, удостоверяющий личность;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б) проверяет полномочия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г) проверяет соответствие представленных документов требованиям;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 принимает решение о приеме у заявителя представленных документов;</w:t>
      </w:r>
    </w:p>
    <w:p w:rsidR="0023347B" w:rsidRPr="0002043F" w:rsidRDefault="0023347B" w:rsidP="0023347B">
      <w:pPr>
        <w:widowControl w:val="0"/>
        <w:tabs>
          <w:tab w:val="left" w:pos="1932"/>
        </w:tabs>
        <w:autoSpaceDE w:val="0"/>
        <w:autoSpaceDN w:val="0"/>
        <w:adjustRightInd w:val="0"/>
        <w:ind w:firstLine="709"/>
        <w:jc w:val="both"/>
        <w:rPr>
          <w:sz w:val="20"/>
          <w:szCs w:val="20"/>
        </w:rPr>
      </w:pPr>
      <w:r w:rsidRPr="0002043F">
        <w:rPr>
          <w:sz w:val="20"/>
          <w:szCs w:val="20"/>
        </w:rPr>
        <w:t>е) регистрирует запрос и представленные документы под индивидуальным порядковым номером в день их поступления;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3.17.1.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3.17.2.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3.17.3. Результатом административной процедуры является: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23347B" w:rsidRPr="0002043F" w:rsidRDefault="0023347B" w:rsidP="0023347B">
      <w:pPr>
        <w:autoSpaceDE w:val="0"/>
        <w:autoSpaceDN w:val="0"/>
        <w:adjustRightInd w:val="0"/>
        <w:ind w:firstLine="708"/>
        <w:jc w:val="both"/>
        <w:rPr>
          <w:sz w:val="20"/>
          <w:szCs w:val="20"/>
        </w:rPr>
      </w:pPr>
      <w:r w:rsidRPr="0002043F">
        <w:rPr>
          <w:sz w:val="20"/>
          <w:szCs w:val="20"/>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5" w:history="1">
        <w:r w:rsidRPr="0002043F">
          <w:rPr>
            <w:sz w:val="20"/>
            <w:szCs w:val="20"/>
          </w:rPr>
          <w:t>пункте 2.10</w:t>
        </w:r>
      </w:hyperlink>
      <w:r w:rsidRPr="0002043F">
        <w:rPr>
          <w:sz w:val="20"/>
          <w:szCs w:val="20"/>
        </w:rPr>
        <w:t xml:space="preserve">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Межведомственное информационное взаимодействие</w:t>
      </w:r>
    </w:p>
    <w:p w:rsidR="0023347B" w:rsidRPr="0002043F" w:rsidRDefault="0023347B" w:rsidP="0023347B">
      <w:pPr>
        <w:autoSpaceDE w:val="0"/>
        <w:autoSpaceDN w:val="0"/>
        <w:adjustRightInd w:val="0"/>
        <w:jc w:val="center"/>
        <w:rPr>
          <w:rFonts w:eastAsia="Calibri"/>
          <w:b/>
          <w:sz w:val="20"/>
          <w:szCs w:val="20"/>
        </w:rPr>
      </w:pP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3.18. Основанием для начала административной процедуры является </w:t>
      </w:r>
      <w:r w:rsidRPr="0002043F">
        <w:rPr>
          <w:rFonts w:eastAsia="Calibri"/>
          <w:sz w:val="20"/>
          <w:szCs w:val="20"/>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02043F">
        <w:rPr>
          <w:sz w:val="20"/>
          <w:szCs w:val="20"/>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02043F">
        <w:rPr>
          <w:rFonts w:eastAsia="Calibri"/>
          <w:sz w:val="20"/>
          <w:szCs w:val="20"/>
        </w:rPr>
        <w:t>)</w:t>
      </w:r>
      <w:r w:rsidRPr="0002043F">
        <w:rPr>
          <w:sz w:val="20"/>
          <w:szCs w:val="20"/>
        </w:rPr>
        <w:t>.</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Специалист Органа, ответственный за межведомственное взаимодействие, не позднее дня, следующего за днем поступления запроса: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оформляет межведомственные запросы;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-подписывает оформленный межведомственный запрос у руководителя Органа;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регистрирует межведомственный запрос в соответствующем реестре;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направляет межведомственный запрос в соответствующий орган или организацию.</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3.18.1. Критерием принятия решения о направлении межведомственного запроса является отсутствие </w:t>
      </w:r>
      <w:r w:rsidRPr="0002043F">
        <w:rPr>
          <w:rFonts w:eastAsia="Calibri"/>
          <w:sz w:val="20"/>
          <w:szCs w:val="20"/>
        </w:rPr>
        <w:lastRenderedPageBreak/>
        <w:t>документов, необходимых для предоставления муниципальной услуги, указанных в пункте 2.10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3.18.2. Максимальный срок исполнения административной процедуры составляет 5 рабочих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3.18.3.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23347B" w:rsidRPr="0002043F" w:rsidRDefault="0023347B" w:rsidP="0023347B">
      <w:pPr>
        <w:autoSpaceDE w:val="0"/>
        <w:autoSpaceDN w:val="0"/>
        <w:adjustRightInd w:val="0"/>
        <w:ind w:firstLine="540"/>
        <w:jc w:val="both"/>
        <w:rPr>
          <w:rFonts w:eastAsia="Calibri"/>
          <w:sz w:val="20"/>
          <w:szCs w:val="20"/>
        </w:rPr>
      </w:pPr>
      <w:r w:rsidRPr="0002043F">
        <w:rPr>
          <w:sz w:val="20"/>
          <w:szCs w:val="20"/>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Pr="0002043F">
        <w:rPr>
          <w:rFonts w:eastAsia="Calibri"/>
          <w:sz w:val="20"/>
          <w:szCs w:val="20"/>
        </w:rPr>
        <w:t>специалистом Органа, ответственным за межведомственное взаимодействие.</w:t>
      </w:r>
    </w:p>
    <w:p w:rsidR="0023347B" w:rsidRPr="0002043F" w:rsidRDefault="0023347B" w:rsidP="0023347B">
      <w:pPr>
        <w:autoSpaceDE w:val="0"/>
        <w:autoSpaceDN w:val="0"/>
        <w:adjustRightInd w:val="0"/>
        <w:ind w:firstLine="540"/>
        <w:jc w:val="both"/>
        <w:rPr>
          <w:sz w:val="20"/>
          <w:szCs w:val="20"/>
        </w:rPr>
      </w:pPr>
      <w:r w:rsidRPr="0002043F">
        <w:rPr>
          <w:sz w:val="20"/>
          <w:szCs w:val="20"/>
        </w:rPr>
        <w:t xml:space="preserve"> </w:t>
      </w:r>
    </w:p>
    <w:p w:rsidR="0023347B" w:rsidRPr="0002043F" w:rsidRDefault="0023347B" w:rsidP="0023347B">
      <w:pPr>
        <w:widowControl w:val="0"/>
        <w:autoSpaceDE w:val="0"/>
        <w:autoSpaceDN w:val="0"/>
        <w:adjustRightInd w:val="0"/>
        <w:ind w:firstLine="709"/>
        <w:jc w:val="center"/>
        <w:outlineLvl w:val="3"/>
        <w:rPr>
          <w:b/>
          <w:sz w:val="20"/>
          <w:szCs w:val="20"/>
        </w:rPr>
      </w:pPr>
      <w:r w:rsidRPr="0002043F">
        <w:rPr>
          <w:b/>
          <w:sz w:val="20"/>
          <w:szCs w:val="20"/>
        </w:rPr>
        <w:t xml:space="preserve">Принятие решения о предоставлении (об отказе в предоставлении) </w:t>
      </w:r>
      <w:r w:rsidRPr="0002043F">
        <w:rPr>
          <w:rFonts w:eastAsia="Calibri"/>
          <w:b/>
          <w:sz w:val="20"/>
          <w:szCs w:val="20"/>
        </w:rPr>
        <w:t>муниципальной</w:t>
      </w:r>
      <w:r w:rsidRPr="0002043F">
        <w:rPr>
          <w:b/>
          <w:sz w:val="20"/>
          <w:szCs w:val="20"/>
        </w:rPr>
        <w:t xml:space="preserve"> услуги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3.19. Основанием для начала административной процедуры является наличие в Органе зарегистрированных документов, указанных в </w:t>
      </w:r>
      <w:hyperlink r:id="rId16" w:history="1">
        <w:r w:rsidRPr="0002043F">
          <w:rPr>
            <w:sz w:val="20"/>
            <w:szCs w:val="20"/>
          </w:rPr>
          <w:t xml:space="preserve">пунктах </w:t>
        </w:r>
      </w:hyperlink>
      <w:r w:rsidRPr="0002043F">
        <w:rPr>
          <w:sz w:val="20"/>
          <w:szCs w:val="20"/>
        </w:rPr>
        <w:t>2.10 и 2.11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При рассмотрении комплекта документов для предоставления муниципальной услуги специалист Органа,</w:t>
      </w:r>
      <w:r w:rsidRPr="0002043F">
        <w:rPr>
          <w:sz w:val="20"/>
          <w:szCs w:val="20"/>
        </w:rPr>
        <w:t xml:space="preserve"> </w:t>
      </w:r>
      <w:r w:rsidRPr="0002043F">
        <w:rPr>
          <w:rFonts w:eastAsia="Calibri"/>
          <w:sz w:val="20"/>
          <w:szCs w:val="20"/>
        </w:rPr>
        <w:t>ответственный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определяет соответствие представленных документов требованиям, установленным в пунктах 2.10 и 2.11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Специалист Органа, ответственный за принятие решения о предоставлении услуги, в течении 1 рабочего дня по результатам проверки готовит один из следующих документов:</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проект решения о предоставлении муниципальной услуги;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3.19.1. Критерием принятия решения</w:t>
      </w:r>
      <w:r w:rsidRPr="0002043F">
        <w:rPr>
          <w:sz w:val="20"/>
          <w:szCs w:val="20"/>
        </w:rPr>
        <w:t xml:space="preserve"> о предоставлении </w:t>
      </w:r>
      <w:r w:rsidRPr="0002043F">
        <w:rPr>
          <w:rFonts w:eastAsia="Calibri"/>
          <w:sz w:val="20"/>
          <w:szCs w:val="20"/>
        </w:rPr>
        <w:t>муниципальной</w:t>
      </w:r>
      <w:r w:rsidRPr="0002043F">
        <w:rPr>
          <w:sz w:val="20"/>
          <w:szCs w:val="20"/>
        </w:rPr>
        <w:t xml:space="preserve"> услуги </w:t>
      </w:r>
      <w:r w:rsidRPr="0002043F">
        <w:rPr>
          <w:rFonts w:eastAsia="Calibri"/>
          <w:sz w:val="20"/>
          <w:szCs w:val="20"/>
        </w:rPr>
        <w:t xml:space="preserve">является соответствие запроса и прилагаемых к нему документов требованиям настоящего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3.19.2. Максимальный срок исполнения административной процедуры составляет 3 рабочих дня со дня получения из Органа полного комплекта документов, необходимых для предоставления муниципальной услуги</w:t>
      </w:r>
      <w:r w:rsidRPr="0002043F">
        <w:rPr>
          <w:sz w:val="20"/>
          <w:szCs w:val="20"/>
        </w:rPr>
        <w:t xml:space="preserve">.  </w:t>
      </w:r>
    </w:p>
    <w:p w:rsidR="0023347B" w:rsidRPr="0002043F" w:rsidRDefault="0023347B" w:rsidP="0023347B">
      <w:pPr>
        <w:widowControl w:val="0"/>
        <w:autoSpaceDE w:val="0"/>
        <w:autoSpaceDN w:val="0"/>
        <w:adjustRightInd w:val="0"/>
        <w:ind w:firstLine="709"/>
        <w:jc w:val="both"/>
        <w:rPr>
          <w:bCs/>
          <w:iCs/>
          <w:sz w:val="20"/>
          <w:szCs w:val="20"/>
        </w:rPr>
      </w:pPr>
      <w:r w:rsidRPr="0002043F">
        <w:rPr>
          <w:bCs/>
          <w:iCs/>
          <w:sz w:val="20"/>
          <w:szCs w:val="20"/>
        </w:rPr>
        <w:t xml:space="preserve">3.19.3. Результатом административной процедуры является принятие решения о предоставлении </w:t>
      </w:r>
      <w:r w:rsidRPr="0002043F">
        <w:rPr>
          <w:rFonts w:eastAsia="Calibri"/>
          <w:sz w:val="20"/>
          <w:szCs w:val="20"/>
        </w:rPr>
        <w:t>муниципальной</w:t>
      </w:r>
      <w:r w:rsidRPr="0002043F">
        <w:rPr>
          <w:bCs/>
          <w:iCs/>
          <w:sz w:val="20"/>
          <w:szCs w:val="20"/>
        </w:rPr>
        <w:t xml:space="preserve"> услуги (либо решения об отказе в предоставлении </w:t>
      </w:r>
      <w:r w:rsidRPr="0002043F">
        <w:rPr>
          <w:rFonts w:eastAsia="Calibri"/>
          <w:sz w:val="20"/>
          <w:szCs w:val="20"/>
        </w:rPr>
        <w:t>муниципальной</w:t>
      </w:r>
      <w:r w:rsidRPr="0002043F">
        <w:rPr>
          <w:bCs/>
          <w:iCs/>
          <w:sz w:val="20"/>
          <w:szCs w:val="20"/>
        </w:rPr>
        <w:t xml:space="preserve"> услуги) и передача принятого решения о предоставлении </w:t>
      </w:r>
      <w:r w:rsidRPr="0002043F">
        <w:rPr>
          <w:rFonts w:eastAsia="Calibri"/>
          <w:sz w:val="20"/>
          <w:szCs w:val="20"/>
        </w:rPr>
        <w:t>муниципальной</w:t>
      </w:r>
      <w:r w:rsidRPr="0002043F">
        <w:rPr>
          <w:bCs/>
          <w:iCs/>
          <w:sz w:val="20"/>
          <w:szCs w:val="20"/>
        </w:rPr>
        <w:t xml:space="preserve"> услуги (либо решения об отказе в предоставлении </w:t>
      </w:r>
      <w:r w:rsidRPr="0002043F">
        <w:rPr>
          <w:rFonts w:eastAsia="Calibri"/>
          <w:sz w:val="20"/>
          <w:szCs w:val="20"/>
        </w:rPr>
        <w:t>муниципальной</w:t>
      </w:r>
      <w:r w:rsidRPr="0002043F">
        <w:rPr>
          <w:bCs/>
          <w:iCs/>
          <w:sz w:val="20"/>
          <w:szCs w:val="20"/>
        </w:rPr>
        <w:t xml:space="preserve"> услуги) сотруднику Органа, ответственному за выдачу результата предоставления услуги, для выдачи его заявителю.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принятие решения о предоставлении услуги.</w:t>
      </w:r>
    </w:p>
    <w:p w:rsidR="0023347B" w:rsidRPr="0002043F" w:rsidRDefault="0023347B" w:rsidP="0023347B">
      <w:pPr>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Предоставление результата муниципальной услуги</w:t>
      </w:r>
    </w:p>
    <w:p w:rsidR="0023347B" w:rsidRPr="0002043F" w:rsidRDefault="0023347B" w:rsidP="0023347B">
      <w:pPr>
        <w:widowControl w:val="0"/>
        <w:autoSpaceDE w:val="0"/>
        <w:autoSpaceDN w:val="0"/>
        <w:adjustRightInd w:val="0"/>
        <w:ind w:firstLine="709"/>
        <w:jc w:val="center"/>
        <w:rPr>
          <w:b/>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3.20.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02043F">
        <w:rPr>
          <w:rFonts w:eastAsia="Calibri"/>
          <w:sz w:val="20"/>
          <w:szCs w:val="20"/>
        </w:rPr>
        <w:t>муниципальной</w:t>
      </w:r>
      <w:r w:rsidRPr="0002043F">
        <w:rPr>
          <w:sz w:val="20"/>
          <w:szCs w:val="20"/>
        </w:rPr>
        <w:t xml:space="preserve"> услуги или решения об отказе в предоставлении </w:t>
      </w:r>
      <w:r w:rsidRPr="0002043F">
        <w:rPr>
          <w:rFonts w:eastAsia="Calibri"/>
          <w:sz w:val="20"/>
          <w:szCs w:val="20"/>
        </w:rPr>
        <w:t>муниципальной</w:t>
      </w:r>
      <w:r w:rsidRPr="0002043F">
        <w:rPr>
          <w:sz w:val="20"/>
          <w:szCs w:val="20"/>
        </w:rPr>
        <w:t xml:space="preserve"> услуги (далее - Решение).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Административная процедура исполняется сотрудником Органа, ответственным за выдачу Решения.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lastRenderedPageBreak/>
        <w:t xml:space="preserve">3.20.1. </w:t>
      </w:r>
      <w:r w:rsidRPr="0002043F">
        <w:rPr>
          <w:rFonts w:eastAsia="Calibri"/>
          <w:sz w:val="20"/>
          <w:szCs w:val="20"/>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3.20.2.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 xml:space="preserve">3.20.3. Результатом исполнения административной процедуры является уведомление заявителя о принятом Решении и (или) выдача заявителю </w:t>
      </w:r>
      <w:r w:rsidRPr="0002043F">
        <w:rPr>
          <w:rFonts w:eastAsia="Calibri"/>
          <w:sz w:val="20"/>
          <w:szCs w:val="20"/>
        </w:rPr>
        <w:t>Решения.</w:t>
      </w:r>
    </w:p>
    <w:p w:rsidR="0023347B" w:rsidRPr="0002043F" w:rsidRDefault="0023347B" w:rsidP="0023347B">
      <w:pPr>
        <w:widowControl w:val="0"/>
        <w:autoSpaceDE w:val="0"/>
        <w:autoSpaceDN w:val="0"/>
        <w:adjustRightInd w:val="0"/>
        <w:ind w:firstLine="709"/>
        <w:jc w:val="both"/>
        <w:outlineLvl w:val="1"/>
        <w:rPr>
          <w:sz w:val="20"/>
          <w:szCs w:val="20"/>
        </w:rPr>
      </w:pPr>
      <w:r w:rsidRPr="0002043F">
        <w:rPr>
          <w:sz w:val="20"/>
          <w:szCs w:val="20"/>
        </w:rPr>
        <w:t>Результат выполнения административной процедуры фиксируется в системе электронного документооборота сотрудником Органа, ответственным за выдачу Решения.</w:t>
      </w:r>
    </w:p>
    <w:p w:rsidR="0023347B" w:rsidRPr="0002043F" w:rsidRDefault="0023347B" w:rsidP="0023347B">
      <w:pPr>
        <w:widowControl w:val="0"/>
        <w:autoSpaceDE w:val="0"/>
        <w:autoSpaceDN w:val="0"/>
        <w:adjustRightInd w:val="0"/>
        <w:ind w:firstLine="709"/>
        <w:jc w:val="both"/>
        <w:outlineLvl w:val="1"/>
        <w:rPr>
          <w:b/>
          <w:bCs/>
          <w:sz w:val="20"/>
          <w:szCs w:val="20"/>
        </w:rPr>
      </w:pPr>
      <w:r w:rsidRPr="0002043F">
        <w:rPr>
          <w:sz w:val="20"/>
          <w:szCs w:val="20"/>
        </w:rPr>
        <w:t xml:space="preserve"> </w:t>
      </w:r>
    </w:p>
    <w:p w:rsidR="0023347B" w:rsidRPr="0002043F" w:rsidRDefault="0023347B" w:rsidP="0023347B">
      <w:pPr>
        <w:widowControl w:val="0"/>
        <w:autoSpaceDE w:val="0"/>
        <w:autoSpaceDN w:val="0"/>
        <w:adjustRightInd w:val="0"/>
        <w:jc w:val="center"/>
        <w:outlineLvl w:val="0"/>
        <w:rPr>
          <w:b/>
          <w:sz w:val="20"/>
          <w:szCs w:val="20"/>
        </w:rPr>
      </w:pPr>
      <w:r w:rsidRPr="0002043F">
        <w:rPr>
          <w:b/>
          <w:sz w:val="20"/>
          <w:szCs w:val="20"/>
        </w:rPr>
        <w:t>Исправление опечаток и (или) ошибок, допущенных в документах, выданных в результате предоставления муниципальной услуги</w:t>
      </w:r>
    </w:p>
    <w:p w:rsidR="0023347B" w:rsidRPr="0002043F" w:rsidRDefault="0023347B" w:rsidP="0023347B">
      <w:pPr>
        <w:widowControl w:val="0"/>
        <w:autoSpaceDE w:val="0"/>
        <w:autoSpaceDN w:val="0"/>
        <w:adjustRightInd w:val="0"/>
        <w:jc w:val="center"/>
        <w:rPr>
          <w:sz w:val="20"/>
          <w:szCs w:val="20"/>
        </w:rPr>
      </w:pP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 xml:space="preserve">3.21.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02043F">
        <w:rPr>
          <w:rFonts w:eastAsia="Calibri"/>
          <w:sz w:val="20"/>
          <w:szCs w:val="20"/>
        </w:rPr>
        <w:t>Орган</w:t>
      </w:r>
      <w:r w:rsidRPr="0002043F">
        <w:rPr>
          <w:rFonts w:eastAsia="Calibri"/>
          <w:i/>
          <w:sz w:val="20"/>
          <w:szCs w:val="20"/>
        </w:rPr>
        <w:t xml:space="preserve">, </w:t>
      </w:r>
      <w:r w:rsidRPr="0002043F">
        <w:rPr>
          <w:rFonts w:eastAsia="Calibri"/>
          <w:sz w:val="20"/>
          <w:szCs w:val="20"/>
        </w:rPr>
        <w:t>в МФЦ</w:t>
      </w:r>
      <w:r w:rsidRPr="0002043F">
        <w:rPr>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3.21.1.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w:t>
      </w:r>
      <w:r w:rsidRPr="0002043F">
        <w:rPr>
          <w:rFonts w:eastAsia="Calibri"/>
          <w:i/>
          <w:sz w:val="20"/>
          <w:szCs w:val="20"/>
        </w:rPr>
        <w:t xml:space="preserve">, </w:t>
      </w:r>
      <w:r w:rsidRPr="0002043F">
        <w:rPr>
          <w:rFonts w:eastAsia="Calibri"/>
          <w:sz w:val="20"/>
          <w:szCs w:val="20"/>
        </w:rPr>
        <w:t>МФЦ</w:t>
      </w:r>
      <w:r w:rsidRPr="0002043F">
        <w:rPr>
          <w:sz w:val="20"/>
          <w:szCs w:val="20"/>
        </w:rPr>
        <w:t xml:space="preserve"> </w:t>
      </w:r>
      <w:r w:rsidRPr="0002043F">
        <w:rPr>
          <w:rFonts w:eastAsia="Calibri"/>
          <w:sz w:val="20"/>
          <w:szCs w:val="20"/>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3.21.2.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3347B" w:rsidRPr="0002043F" w:rsidRDefault="0023347B" w:rsidP="0086106A">
      <w:pPr>
        <w:widowControl w:val="0"/>
        <w:numPr>
          <w:ilvl w:val="0"/>
          <w:numId w:val="2"/>
        </w:numPr>
        <w:autoSpaceDE w:val="0"/>
        <w:autoSpaceDN w:val="0"/>
        <w:adjustRightInd w:val="0"/>
        <w:jc w:val="both"/>
        <w:rPr>
          <w:sz w:val="20"/>
          <w:szCs w:val="20"/>
        </w:rPr>
      </w:pPr>
      <w:r w:rsidRPr="0002043F">
        <w:rPr>
          <w:sz w:val="20"/>
          <w:szCs w:val="20"/>
        </w:rPr>
        <w:t xml:space="preserve">лично (заявителем представляются оригиналы документов с опечатками и (или) ошибками, специалистом </w:t>
      </w:r>
      <w:r w:rsidRPr="0002043F">
        <w:rPr>
          <w:rFonts w:eastAsia="Calibri"/>
          <w:sz w:val="20"/>
          <w:szCs w:val="20"/>
        </w:rPr>
        <w:t>Органа</w:t>
      </w:r>
      <w:r w:rsidRPr="0002043F">
        <w:rPr>
          <w:rFonts w:eastAsia="Calibri"/>
          <w:i/>
          <w:sz w:val="20"/>
          <w:szCs w:val="20"/>
        </w:rPr>
        <w:t xml:space="preserve">, </w:t>
      </w:r>
      <w:r w:rsidRPr="0002043F">
        <w:rPr>
          <w:rFonts w:eastAsia="Calibri"/>
          <w:sz w:val="20"/>
          <w:szCs w:val="20"/>
        </w:rPr>
        <w:t>МФЦ</w:t>
      </w:r>
      <w:r w:rsidRPr="0002043F">
        <w:rPr>
          <w:rFonts w:eastAsia="Calibri"/>
          <w:i/>
          <w:sz w:val="20"/>
          <w:szCs w:val="20"/>
        </w:rPr>
        <w:t xml:space="preserve"> </w:t>
      </w:r>
      <w:r w:rsidRPr="0002043F">
        <w:rPr>
          <w:sz w:val="20"/>
          <w:szCs w:val="20"/>
        </w:rPr>
        <w:t>делаются копии этих документов);</w:t>
      </w:r>
    </w:p>
    <w:p w:rsidR="0023347B" w:rsidRPr="0002043F" w:rsidRDefault="0023347B" w:rsidP="0086106A">
      <w:pPr>
        <w:widowControl w:val="0"/>
        <w:numPr>
          <w:ilvl w:val="0"/>
          <w:numId w:val="2"/>
        </w:numPr>
        <w:autoSpaceDE w:val="0"/>
        <w:autoSpaceDN w:val="0"/>
        <w:adjustRightInd w:val="0"/>
        <w:jc w:val="both"/>
        <w:rPr>
          <w:sz w:val="20"/>
          <w:szCs w:val="20"/>
        </w:rPr>
      </w:pPr>
      <w:r w:rsidRPr="0002043F">
        <w:rPr>
          <w:sz w:val="20"/>
          <w:szCs w:val="20"/>
        </w:rPr>
        <w:t>через организацию почтовой связи (заявителем направляются копии документов с опечатками и (или) ошибками).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Прием и регистрация заявления об исправлении опечаток и (или) ошибок осуществляется в соответствии с пунктом 3.17 настоящего Административного регламента, за исключением положений, касающихся возможности представлять документы в электронном виде.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3.21.3.</w:t>
      </w:r>
      <w:r w:rsidRPr="0002043F">
        <w:rPr>
          <w:i/>
          <w:sz w:val="20"/>
          <w:szCs w:val="20"/>
        </w:rPr>
        <w:t xml:space="preserve"> </w:t>
      </w:r>
      <w:r w:rsidRPr="0002043F">
        <w:rPr>
          <w:sz w:val="20"/>
          <w:szCs w:val="20"/>
        </w:rPr>
        <w:t>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23347B" w:rsidRPr="0002043F" w:rsidRDefault="0023347B" w:rsidP="0086106A">
      <w:pPr>
        <w:numPr>
          <w:ilvl w:val="0"/>
          <w:numId w:val="3"/>
        </w:numPr>
        <w:contextualSpacing/>
        <w:jc w:val="both"/>
        <w:rPr>
          <w:sz w:val="20"/>
          <w:szCs w:val="20"/>
        </w:rPr>
      </w:pPr>
      <w:r w:rsidRPr="0002043F">
        <w:rPr>
          <w:sz w:val="20"/>
          <w:szCs w:val="20"/>
        </w:rPr>
        <w:t xml:space="preserve">принимает решение об исправлении опечаток и (или) ошибок, </w:t>
      </w:r>
      <w:r w:rsidRPr="0002043F">
        <w:rPr>
          <w:rFonts w:eastAsia="Calibri"/>
          <w:sz w:val="20"/>
          <w:szCs w:val="20"/>
        </w:rPr>
        <w:t>допущенных в документах, выданных в результате предоставления муниципальной услуги,</w:t>
      </w:r>
      <w:r w:rsidRPr="0002043F">
        <w:rPr>
          <w:sz w:val="20"/>
          <w:szCs w:val="20"/>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3347B" w:rsidRPr="0002043F" w:rsidRDefault="0023347B" w:rsidP="0086106A">
      <w:pPr>
        <w:numPr>
          <w:ilvl w:val="0"/>
          <w:numId w:val="3"/>
        </w:numPr>
        <w:contextualSpacing/>
        <w:jc w:val="both"/>
        <w:rPr>
          <w:sz w:val="20"/>
          <w:szCs w:val="20"/>
        </w:rPr>
      </w:pPr>
      <w:r w:rsidRPr="0002043F">
        <w:rPr>
          <w:sz w:val="20"/>
          <w:szCs w:val="20"/>
        </w:rPr>
        <w:t xml:space="preserve">принимает решение об отсутствии необходимости исправления опечаток и (или) ошибок, </w:t>
      </w:r>
      <w:r w:rsidRPr="0002043F">
        <w:rPr>
          <w:rFonts w:eastAsia="Calibri"/>
          <w:sz w:val="20"/>
          <w:szCs w:val="20"/>
        </w:rPr>
        <w:t>допущенных в документах, выданных в результате предоставления муниципальной услуги,</w:t>
      </w:r>
      <w:r w:rsidRPr="0002043F">
        <w:rPr>
          <w:sz w:val="20"/>
          <w:szCs w:val="20"/>
        </w:rPr>
        <w:t xml:space="preserve"> и готовит мотивированный отказ в исправлении </w:t>
      </w:r>
      <w:r w:rsidRPr="0002043F">
        <w:rPr>
          <w:rFonts w:eastAsia="Calibri"/>
          <w:sz w:val="20"/>
          <w:szCs w:val="20"/>
        </w:rPr>
        <w:t>опечаток и (или) ошибок, допущенных в документах, выданных в результате предоставления муниципальной услуги</w:t>
      </w:r>
      <w:r w:rsidRPr="0002043F">
        <w:rPr>
          <w:sz w:val="20"/>
          <w:szCs w:val="20"/>
        </w:rPr>
        <w:t>.</w:t>
      </w:r>
    </w:p>
    <w:p w:rsidR="0023347B" w:rsidRPr="0002043F" w:rsidRDefault="0023347B" w:rsidP="0023347B">
      <w:pPr>
        <w:ind w:firstLine="709"/>
        <w:contextualSpacing/>
        <w:jc w:val="both"/>
        <w:rPr>
          <w:sz w:val="20"/>
          <w:szCs w:val="20"/>
        </w:rPr>
      </w:pPr>
      <w:r w:rsidRPr="0002043F">
        <w:rPr>
          <w:sz w:val="20"/>
          <w:szCs w:val="20"/>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23347B" w:rsidRPr="0002043F" w:rsidRDefault="0023347B" w:rsidP="0023347B">
      <w:pPr>
        <w:ind w:firstLine="709"/>
        <w:contextualSpacing/>
        <w:jc w:val="both"/>
        <w:rPr>
          <w:sz w:val="20"/>
          <w:szCs w:val="20"/>
        </w:rPr>
      </w:pPr>
      <w:r w:rsidRPr="0002043F">
        <w:rPr>
          <w:sz w:val="20"/>
          <w:szCs w:val="20"/>
        </w:rPr>
        <w:t xml:space="preserve">Исправление опечаток и (или) ошибок, </w:t>
      </w:r>
      <w:r w:rsidRPr="0002043F">
        <w:rPr>
          <w:rFonts w:eastAsia="Calibri"/>
          <w:sz w:val="20"/>
          <w:szCs w:val="20"/>
        </w:rPr>
        <w:t xml:space="preserve">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w:t>
      </w:r>
      <w:r w:rsidRPr="0002043F">
        <w:rPr>
          <w:sz w:val="20"/>
          <w:szCs w:val="20"/>
        </w:rPr>
        <w:t>в течение 2 рабочих дней.</w:t>
      </w:r>
    </w:p>
    <w:p w:rsidR="0023347B" w:rsidRPr="0002043F" w:rsidRDefault="0023347B" w:rsidP="0023347B">
      <w:pPr>
        <w:ind w:firstLine="709"/>
        <w:contextualSpacing/>
        <w:jc w:val="both"/>
        <w:rPr>
          <w:sz w:val="20"/>
          <w:szCs w:val="20"/>
        </w:rPr>
      </w:pPr>
      <w:r w:rsidRPr="0002043F">
        <w:rPr>
          <w:sz w:val="20"/>
          <w:szCs w:val="20"/>
        </w:rPr>
        <w:t>При исправлении опечаток и (или) ошибок</w:t>
      </w:r>
      <w:r w:rsidRPr="0002043F">
        <w:rPr>
          <w:rFonts w:eastAsia="Calibri"/>
          <w:sz w:val="20"/>
          <w:szCs w:val="20"/>
        </w:rPr>
        <w:t>, допущенных в документах, выданных в результате предоставления муниципальной услуги,</w:t>
      </w:r>
      <w:r w:rsidRPr="0002043F">
        <w:rPr>
          <w:sz w:val="20"/>
          <w:szCs w:val="20"/>
        </w:rPr>
        <w:t xml:space="preserve"> не допускается:</w:t>
      </w:r>
    </w:p>
    <w:p w:rsidR="0023347B" w:rsidRPr="0002043F" w:rsidRDefault="0023347B" w:rsidP="0086106A">
      <w:pPr>
        <w:numPr>
          <w:ilvl w:val="0"/>
          <w:numId w:val="4"/>
        </w:numPr>
        <w:contextualSpacing/>
        <w:jc w:val="both"/>
        <w:rPr>
          <w:sz w:val="20"/>
          <w:szCs w:val="20"/>
        </w:rPr>
      </w:pPr>
      <w:r w:rsidRPr="0002043F">
        <w:rPr>
          <w:sz w:val="20"/>
          <w:szCs w:val="20"/>
        </w:rPr>
        <w:t>изменение содержания документов, являющихся результатом предоставления муниципальной услуги;</w:t>
      </w:r>
    </w:p>
    <w:p w:rsidR="0023347B" w:rsidRPr="0002043F" w:rsidRDefault="0023347B" w:rsidP="0086106A">
      <w:pPr>
        <w:numPr>
          <w:ilvl w:val="0"/>
          <w:numId w:val="4"/>
        </w:numPr>
        <w:contextualSpacing/>
        <w:jc w:val="both"/>
        <w:rPr>
          <w:sz w:val="20"/>
          <w:szCs w:val="20"/>
        </w:rPr>
      </w:pPr>
      <w:r w:rsidRPr="0002043F">
        <w:rPr>
          <w:sz w:val="20"/>
          <w:szCs w:val="2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3.21.4. Критерием принятия решения</w:t>
      </w:r>
      <w:r w:rsidRPr="0002043F">
        <w:rPr>
          <w:sz w:val="20"/>
          <w:szCs w:val="20"/>
        </w:rPr>
        <w:t xml:space="preserve"> об исправлении опечаток и (или) ошибок </w:t>
      </w:r>
      <w:r w:rsidRPr="0002043F">
        <w:rPr>
          <w:rFonts w:eastAsia="Calibri"/>
          <w:sz w:val="20"/>
          <w:szCs w:val="20"/>
        </w:rPr>
        <w:t xml:space="preserve">является наличие </w:t>
      </w:r>
      <w:r w:rsidRPr="0002043F">
        <w:rPr>
          <w:sz w:val="20"/>
          <w:szCs w:val="20"/>
        </w:rPr>
        <w:t>опечаток и (или) ошибок, допущенных в документах, являющихся результатом предоставления муниципальной услуги</w:t>
      </w:r>
      <w:r w:rsidRPr="0002043F">
        <w:rPr>
          <w:rFonts w:eastAsia="Calibri"/>
          <w:sz w:val="20"/>
          <w:szCs w:val="20"/>
        </w:rPr>
        <w:t xml:space="preserve">. </w:t>
      </w:r>
    </w:p>
    <w:p w:rsidR="0023347B" w:rsidRPr="0002043F" w:rsidRDefault="0023347B" w:rsidP="0023347B">
      <w:pPr>
        <w:widowControl w:val="0"/>
        <w:autoSpaceDE w:val="0"/>
        <w:autoSpaceDN w:val="0"/>
        <w:adjustRightInd w:val="0"/>
        <w:ind w:firstLine="709"/>
        <w:jc w:val="both"/>
        <w:rPr>
          <w:sz w:val="20"/>
          <w:szCs w:val="20"/>
        </w:rPr>
      </w:pPr>
      <w:r w:rsidRPr="0002043F">
        <w:rPr>
          <w:rFonts w:eastAsia="Calibri"/>
          <w:sz w:val="20"/>
          <w:szCs w:val="20"/>
        </w:rPr>
        <w:t xml:space="preserve">3.21.5. Максимальный срок исполнения административной процедуры составляет не более 3 рабочих дней со дня </w:t>
      </w:r>
      <w:r w:rsidRPr="0002043F">
        <w:rPr>
          <w:sz w:val="20"/>
          <w:szCs w:val="20"/>
        </w:rPr>
        <w:t>поступления в</w:t>
      </w:r>
      <w:r w:rsidRPr="0002043F">
        <w:rPr>
          <w:i/>
          <w:sz w:val="20"/>
          <w:szCs w:val="20"/>
        </w:rPr>
        <w:t xml:space="preserve"> </w:t>
      </w:r>
      <w:r w:rsidRPr="0002043F">
        <w:rPr>
          <w:sz w:val="20"/>
          <w:szCs w:val="20"/>
        </w:rPr>
        <w:t>Орган, МФЦ</w:t>
      </w:r>
      <w:r w:rsidRPr="0002043F">
        <w:rPr>
          <w:i/>
          <w:sz w:val="20"/>
          <w:szCs w:val="20"/>
        </w:rPr>
        <w:t xml:space="preserve"> </w:t>
      </w:r>
      <w:r w:rsidRPr="0002043F">
        <w:rPr>
          <w:sz w:val="20"/>
          <w:szCs w:val="20"/>
        </w:rPr>
        <w:t>заявления об исправлении опечаток и (или) ошибок.</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3.21.6. Результатом процедуры является:</w:t>
      </w:r>
    </w:p>
    <w:p w:rsidR="0023347B" w:rsidRPr="0002043F" w:rsidRDefault="0023347B" w:rsidP="0086106A">
      <w:pPr>
        <w:numPr>
          <w:ilvl w:val="0"/>
          <w:numId w:val="5"/>
        </w:numPr>
        <w:contextualSpacing/>
        <w:jc w:val="both"/>
        <w:rPr>
          <w:sz w:val="20"/>
          <w:szCs w:val="20"/>
        </w:rPr>
      </w:pPr>
      <w:r w:rsidRPr="0002043F">
        <w:rPr>
          <w:sz w:val="20"/>
          <w:szCs w:val="20"/>
        </w:rPr>
        <w:t>исправленные документы, являющиеся результатом предоставления муниципальной услуги;</w:t>
      </w:r>
    </w:p>
    <w:p w:rsidR="0023347B" w:rsidRPr="0002043F" w:rsidRDefault="0023347B" w:rsidP="0086106A">
      <w:pPr>
        <w:numPr>
          <w:ilvl w:val="0"/>
          <w:numId w:val="6"/>
        </w:numPr>
        <w:contextualSpacing/>
        <w:jc w:val="both"/>
        <w:rPr>
          <w:sz w:val="20"/>
          <w:szCs w:val="20"/>
        </w:rPr>
      </w:pPr>
      <w:r w:rsidRPr="0002043F">
        <w:rPr>
          <w:sz w:val="20"/>
          <w:szCs w:val="20"/>
        </w:rPr>
        <w:t xml:space="preserve">мотивированный отказ в исправлении </w:t>
      </w:r>
      <w:r w:rsidRPr="0002043F">
        <w:rPr>
          <w:rFonts w:eastAsia="Calibri"/>
          <w:sz w:val="20"/>
          <w:szCs w:val="20"/>
        </w:rPr>
        <w:t>опечаток и (или) ошибок, допущенных в документах, выданных в результате предоставления муниципальной услуги</w:t>
      </w:r>
      <w:r w:rsidRPr="0002043F">
        <w:rPr>
          <w:sz w:val="20"/>
          <w:szCs w:val="20"/>
        </w:rPr>
        <w:t>.</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Выдача заявителю исправленного документа производится в порядке, установленном пунктом 3.20 настоящего административного регламента.</w:t>
      </w:r>
    </w:p>
    <w:p w:rsidR="0023347B" w:rsidRPr="0002043F" w:rsidRDefault="0023347B" w:rsidP="0023347B">
      <w:pPr>
        <w:autoSpaceDE w:val="0"/>
        <w:autoSpaceDN w:val="0"/>
        <w:adjustRightInd w:val="0"/>
        <w:ind w:firstLine="540"/>
        <w:jc w:val="both"/>
        <w:rPr>
          <w:sz w:val="20"/>
          <w:szCs w:val="20"/>
        </w:rPr>
      </w:pPr>
      <w:r w:rsidRPr="0002043F">
        <w:rPr>
          <w:sz w:val="20"/>
          <w:szCs w:val="20"/>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3.21.7. Способом фиксации результата процедуры является регистрация исправленного документа или </w:t>
      </w:r>
      <w:r w:rsidRPr="0002043F">
        <w:rPr>
          <w:rFonts w:eastAsia="Calibri"/>
          <w:sz w:val="20"/>
          <w:szCs w:val="20"/>
        </w:rPr>
        <w:lastRenderedPageBreak/>
        <w:t>принятого решения в журнале исходящей документации.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3347B" w:rsidRPr="0002043F" w:rsidRDefault="0023347B" w:rsidP="0023347B">
      <w:pPr>
        <w:widowControl w:val="0"/>
        <w:autoSpaceDE w:val="0"/>
        <w:autoSpaceDN w:val="0"/>
        <w:adjustRightInd w:val="0"/>
        <w:jc w:val="center"/>
        <w:outlineLvl w:val="0"/>
        <w:rPr>
          <w:b/>
          <w:sz w:val="20"/>
          <w:szCs w:val="20"/>
        </w:rPr>
      </w:pPr>
    </w:p>
    <w:p w:rsidR="0023347B" w:rsidRPr="0002043F" w:rsidRDefault="0023347B" w:rsidP="0023347B">
      <w:pPr>
        <w:widowControl w:val="0"/>
        <w:autoSpaceDE w:val="0"/>
        <w:autoSpaceDN w:val="0"/>
        <w:adjustRightInd w:val="0"/>
        <w:jc w:val="center"/>
        <w:outlineLvl w:val="3"/>
        <w:rPr>
          <w:b/>
          <w:sz w:val="20"/>
          <w:szCs w:val="20"/>
        </w:rPr>
      </w:pPr>
      <w:r w:rsidRPr="0002043F">
        <w:rPr>
          <w:b/>
          <w:sz w:val="20"/>
          <w:szCs w:val="20"/>
        </w:rPr>
        <w:t>Описание варианта 3</w:t>
      </w:r>
    </w:p>
    <w:p w:rsidR="0023347B" w:rsidRPr="0002043F" w:rsidRDefault="0023347B" w:rsidP="0023347B">
      <w:pPr>
        <w:widowControl w:val="0"/>
        <w:autoSpaceDE w:val="0"/>
        <w:autoSpaceDN w:val="0"/>
        <w:adjustRightInd w:val="0"/>
        <w:jc w:val="center"/>
        <w:outlineLvl w:val="3"/>
        <w:rPr>
          <w:b/>
          <w:sz w:val="20"/>
          <w:szCs w:val="20"/>
        </w:rPr>
      </w:pP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 xml:space="preserve">3.22. Максимальный срок предоставления варианта </w:t>
      </w:r>
      <w:r w:rsidRPr="0002043F">
        <w:rPr>
          <w:sz w:val="20"/>
          <w:szCs w:val="20"/>
        </w:rPr>
        <w:t>муниципальн</w:t>
      </w:r>
      <w:r w:rsidRPr="0002043F">
        <w:rPr>
          <w:rFonts w:eastAsia="Calibri"/>
          <w:sz w:val="20"/>
          <w:szCs w:val="20"/>
        </w:rPr>
        <w:t>ой услуги составляет:</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а) в случае подачи заявления на бумажном носителе - в срок не более 10 рабочих дней со дня поступления заявления;</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б) в случае подачи заявления в форме электронного документа - в срок не более 5 рабочих дней со дня поступления заявления.</w:t>
      </w:r>
    </w:p>
    <w:p w:rsidR="0023347B" w:rsidRPr="0002043F" w:rsidRDefault="0023347B" w:rsidP="0023347B">
      <w:pPr>
        <w:tabs>
          <w:tab w:val="left" w:pos="7965"/>
          <w:tab w:val="right" w:pos="9354"/>
        </w:tabs>
        <w:ind w:firstLine="709"/>
        <w:jc w:val="both"/>
        <w:rPr>
          <w:color w:val="000000"/>
          <w:sz w:val="20"/>
          <w:szCs w:val="20"/>
        </w:rPr>
      </w:pPr>
      <w:r w:rsidRPr="0002043F">
        <w:rPr>
          <w:color w:val="000000"/>
          <w:sz w:val="20"/>
          <w:szCs w:val="20"/>
        </w:rPr>
        <w:t>3.22. В результате предоставления варианта муниципальной услуги заявителю предоставляются: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3.22.1. При присвоении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3.22.2. При изменении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3.22.3. При аннулировании адреса объекту адресации на территории муниципального образования</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а) решение об аннулировании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б) решение об отказе в выдаче решения об аннулировании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23347B" w:rsidRPr="0002043F" w:rsidRDefault="0023347B" w:rsidP="0023347B">
      <w:pPr>
        <w:autoSpaceDE w:val="0"/>
        <w:autoSpaceDN w:val="0"/>
        <w:adjustRightInd w:val="0"/>
        <w:ind w:firstLine="708"/>
        <w:jc w:val="both"/>
        <w:rPr>
          <w:color w:val="000000"/>
          <w:sz w:val="20"/>
          <w:szCs w:val="20"/>
        </w:rPr>
      </w:pPr>
      <w:r w:rsidRPr="0002043F">
        <w:rPr>
          <w:color w:val="000000"/>
          <w:sz w:val="20"/>
          <w:szCs w:val="20"/>
        </w:rPr>
        <w:t>3.22.4.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3.23. Предоставление муниципальной услуги включает в себя следующие административные процедуры:</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2) межведомственное информационное взаимодействие;</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3) принятие решения о предоставлении (об отказе в предоставлении) муниципальной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4) предоставление результата муниципальной услуги;</w:t>
      </w:r>
    </w:p>
    <w:p w:rsidR="0023347B" w:rsidRPr="0002043F" w:rsidRDefault="0023347B" w:rsidP="0023347B">
      <w:pPr>
        <w:autoSpaceDE w:val="0"/>
        <w:autoSpaceDN w:val="0"/>
        <w:adjustRightInd w:val="0"/>
        <w:ind w:firstLine="708"/>
        <w:jc w:val="both"/>
        <w:rPr>
          <w:rFonts w:eastAsia="Calibri"/>
          <w:sz w:val="20"/>
          <w:szCs w:val="20"/>
        </w:rPr>
      </w:pPr>
      <w:r w:rsidRPr="0002043F">
        <w:rPr>
          <w:rFonts w:eastAsia="Calibri"/>
          <w:sz w:val="20"/>
          <w:szCs w:val="20"/>
        </w:rPr>
        <w:t>5) исправление допущенных опечаток и ошибок в выданных в результате предоставления муниципальной услуги документах.</w:t>
      </w:r>
    </w:p>
    <w:p w:rsidR="0023347B" w:rsidRPr="0002043F" w:rsidRDefault="0023347B" w:rsidP="0023347B">
      <w:pPr>
        <w:widowControl w:val="0"/>
        <w:autoSpaceDE w:val="0"/>
        <w:autoSpaceDN w:val="0"/>
        <w:adjustRightInd w:val="0"/>
        <w:jc w:val="center"/>
        <w:outlineLvl w:val="3"/>
        <w:rPr>
          <w:b/>
          <w:sz w:val="20"/>
          <w:szCs w:val="20"/>
        </w:rPr>
      </w:pP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Прием и регистрация представленных заявителем запроса</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 xml:space="preserve">и документов и (или) информации, необходимых для предоставления муниципальной услуги </w:t>
      </w:r>
    </w:p>
    <w:p w:rsidR="0023347B" w:rsidRPr="0002043F" w:rsidRDefault="0023347B" w:rsidP="0023347B">
      <w:pPr>
        <w:tabs>
          <w:tab w:val="left" w:pos="7965"/>
          <w:tab w:val="right" w:pos="9354"/>
        </w:tabs>
        <w:ind w:firstLine="709"/>
        <w:jc w:val="center"/>
        <w:rPr>
          <w:rFonts w:eastAsia="Calibri"/>
          <w:b/>
          <w:sz w:val="20"/>
          <w:szCs w:val="20"/>
        </w:rPr>
      </w:pPr>
    </w:p>
    <w:p w:rsidR="0023347B" w:rsidRPr="0002043F" w:rsidRDefault="0023347B" w:rsidP="0023347B">
      <w:pPr>
        <w:tabs>
          <w:tab w:val="left" w:pos="7965"/>
          <w:tab w:val="right" w:pos="9354"/>
        </w:tabs>
        <w:ind w:firstLine="709"/>
        <w:jc w:val="both"/>
        <w:rPr>
          <w:sz w:val="20"/>
          <w:szCs w:val="20"/>
        </w:rPr>
      </w:pPr>
      <w:r w:rsidRPr="0002043F">
        <w:rPr>
          <w:rFonts w:eastAsia="Calibri"/>
          <w:sz w:val="20"/>
          <w:szCs w:val="20"/>
        </w:rPr>
        <w:t>3.24. Заявителю для получения муниципальной услуги необходимо представить лично в Комитет,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Специалист Органа, ответственный за прием документов, осуществляет следующие действия в ходе приема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 устанавливает предмет обращения, проверяет документ, удостоверяющий личность;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б) проверяет полномочия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в) проверяет наличие всех документов, необходимых для предоставления муниципальной услуги, которые </w:t>
      </w:r>
      <w:r w:rsidRPr="0002043F">
        <w:rPr>
          <w:sz w:val="20"/>
          <w:szCs w:val="20"/>
        </w:rPr>
        <w:lastRenderedPageBreak/>
        <w:t xml:space="preserve">заявитель обязан предоставить самостоятельно в соответствии с пунктами 2.10 и 2.11 настоящего Административного регламента;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г) проверяет соответствие представленных документов требованиям;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 принимает решение о приеме у заявителя представленных документов;</w:t>
      </w:r>
    </w:p>
    <w:p w:rsidR="0023347B" w:rsidRPr="0002043F" w:rsidRDefault="0023347B" w:rsidP="0023347B">
      <w:pPr>
        <w:widowControl w:val="0"/>
        <w:tabs>
          <w:tab w:val="left" w:pos="1932"/>
        </w:tabs>
        <w:autoSpaceDE w:val="0"/>
        <w:autoSpaceDN w:val="0"/>
        <w:adjustRightInd w:val="0"/>
        <w:ind w:firstLine="709"/>
        <w:jc w:val="both"/>
        <w:rPr>
          <w:sz w:val="20"/>
          <w:szCs w:val="20"/>
        </w:rPr>
      </w:pPr>
      <w:r w:rsidRPr="0002043F">
        <w:rPr>
          <w:sz w:val="20"/>
          <w:szCs w:val="20"/>
        </w:rPr>
        <w:t>е) регистрирует запрос и представленные документы под индивидуальным порядковым номером в день их поступления;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Длительность осуществления всех необходимых действий не может превышать 15 минут.</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заочной форме подачи документов заявитель может направить запрос и документы, указанные в пунктах 2.10 и 2.11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обратился заочно, специалист Органа, ответственный за прием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 устанавливает предмет обращения, проверяет документ, удостоверяющий личность;</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б) проверяет полномочия заявителя;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г) проверяет соответствие представленных документов требованиям;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д) принимает решение о приеме у заявителя представленных документов;</w:t>
      </w:r>
    </w:p>
    <w:p w:rsidR="0023347B" w:rsidRPr="0002043F" w:rsidRDefault="0023347B" w:rsidP="0023347B">
      <w:pPr>
        <w:widowControl w:val="0"/>
        <w:tabs>
          <w:tab w:val="left" w:pos="1932"/>
        </w:tabs>
        <w:autoSpaceDE w:val="0"/>
        <w:autoSpaceDN w:val="0"/>
        <w:adjustRightInd w:val="0"/>
        <w:ind w:firstLine="709"/>
        <w:jc w:val="both"/>
        <w:rPr>
          <w:sz w:val="20"/>
          <w:szCs w:val="20"/>
        </w:rPr>
      </w:pPr>
      <w:r w:rsidRPr="0002043F">
        <w:rPr>
          <w:sz w:val="20"/>
          <w:szCs w:val="20"/>
        </w:rPr>
        <w:t>е) регистрирует запрос и представленные документы под индивидуальным порядковым номером в день их поступления;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3.24.1.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3.24.2.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3.24.3. Результатом административной процедуры является: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23347B" w:rsidRPr="0002043F" w:rsidRDefault="0023347B" w:rsidP="0023347B">
      <w:pPr>
        <w:autoSpaceDE w:val="0"/>
        <w:autoSpaceDN w:val="0"/>
        <w:adjustRightInd w:val="0"/>
        <w:ind w:firstLine="708"/>
        <w:jc w:val="both"/>
        <w:rPr>
          <w:sz w:val="20"/>
          <w:szCs w:val="20"/>
        </w:rPr>
      </w:pPr>
      <w:r w:rsidRPr="0002043F">
        <w:rPr>
          <w:sz w:val="20"/>
          <w:szCs w:val="20"/>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7" w:history="1">
        <w:r w:rsidRPr="0002043F">
          <w:rPr>
            <w:sz w:val="20"/>
            <w:szCs w:val="20"/>
          </w:rPr>
          <w:t>пункте 2.10</w:t>
        </w:r>
      </w:hyperlink>
      <w:r w:rsidRPr="0002043F">
        <w:rPr>
          <w:sz w:val="20"/>
          <w:szCs w:val="20"/>
        </w:rPr>
        <w:t xml:space="preserve">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 </w:t>
      </w: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lastRenderedPageBreak/>
        <w:t>Межведомственное информационное взаимодействие</w:t>
      </w:r>
    </w:p>
    <w:p w:rsidR="0023347B" w:rsidRPr="0002043F" w:rsidRDefault="0023347B" w:rsidP="0023347B">
      <w:pPr>
        <w:autoSpaceDE w:val="0"/>
        <w:autoSpaceDN w:val="0"/>
        <w:adjustRightInd w:val="0"/>
        <w:jc w:val="center"/>
        <w:rPr>
          <w:rFonts w:eastAsia="Calibri"/>
          <w:b/>
          <w:sz w:val="20"/>
          <w:szCs w:val="20"/>
        </w:rPr>
      </w:pP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3.25. Основанием для начала административной процедуры является </w:t>
      </w:r>
      <w:r w:rsidRPr="0002043F">
        <w:rPr>
          <w:rFonts w:eastAsia="Calibri"/>
          <w:sz w:val="20"/>
          <w:szCs w:val="20"/>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02043F">
        <w:rPr>
          <w:sz w:val="20"/>
          <w:szCs w:val="20"/>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02043F">
        <w:rPr>
          <w:rFonts w:eastAsia="Calibri"/>
          <w:sz w:val="20"/>
          <w:szCs w:val="20"/>
        </w:rPr>
        <w:t>)</w:t>
      </w:r>
      <w:r w:rsidRPr="0002043F">
        <w:rPr>
          <w:sz w:val="20"/>
          <w:szCs w:val="20"/>
        </w:rPr>
        <w:t>.</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Специалист Органа, ответственный за межведомственное взаимодействие, не позднее дня, следующего за днем поступления запроса: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оформляет межведомственные запросы;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-подписывает оформленный межведомственный запрос у руководителя Органа;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регистрирует межведомственный запрос в соответствующем реестре;</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направляет межведомственный запрос в соответствующий орган или организацию.</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3.25.1.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3.25.2. Максимальный срок исполнения административной процедуры составляет 5 рабочих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3.25.3.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23347B" w:rsidRPr="0002043F" w:rsidRDefault="0023347B" w:rsidP="0023347B">
      <w:pPr>
        <w:autoSpaceDE w:val="0"/>
        <w:autoSpaceDN w:val="0"/>
        <w:adjustRightInd w:val="0"/>
        <w:ind w:firstLine="540"/>
        <w:jc w:val="both"/>
        <w:rPr>
          <w:rFonts w:eastAsia="Calibri"/>
          <w:sz w:val="20"/>
          <w:szCs w:val="20"/>
        </w:rPr>
      </w:pPr>
      <w:r w:rsidRPr="0002043F">
        <w:rPr>
          <w:sz w:val="20"/>
          <w:szCs w:val="20"/>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Pr="0002043F">
        <w:rPr>
          <w:rFonts w:eastAsia="Calibri"/>
          <w:sz w:val="20"/>
          <w:szCs w:val="20"/>
        </w:rPr>
        <w:t>специалистом Органа, ответственным за межведомственное взаимодействие.</w:t>
      </w:r>
    </w:p>
    <w:p w:rsidR="0023347B" w:rsidRPr="0002043F" w:rsidRDefault="0023347B" w:rsidP="0023347B">
      <w:pPr>
        <w:widowControl w:val="0"/>
        <w:autoSpaceDE w:val="0"/>
        <w:autoSpaceDN w:val="0"/>
        <w:adjustRightInd w:val="0"/>
        <w:ind w:firstLine="709"/>
        <w:jc w:val="center"/>
        <w:outlineLvl w:val="3"/>
        <w:rPr>
          <w:b/>
          <w:sz w:val="20"/>
          <w:szCs w:val="20"/>
        </w:rPr>
      </w:pPr>
    </w:p>
    <w:p w:rsidR="0023347B" w:rsidRPr="0002043F" w:rsidRDefault="0023347B" w:rsidP="0023347B">
      <w:pPr>
        <w:widowControl w:val="0"/>
        <w:autoSpaceDE w:val="0"/>
        <w:autoSpaceDN w:val="0"/>
        <w:adjustRightInd w:val="0"/>
        <w:ind w:firstLine="709"/>
        <w:jc w:val="center"/>
        <w:outlineLvl w:val="3"/>
        <w:rPr>
          <w:b/>
          <w:sz w:val="20"/>
          <w:szCs w:val="20"/>
        </w:rPr>
      </w:pPr>
      <w:r w:rsidRPr="0002043F">
        <w:rPr>
          <w:b/>
          <w:sz w:val="20"/>
          <w:szCs w:val="20"/>
        </w:rPr>
        <w:t xml:space="preserve">Принятие решения о предоставлении (об отказе в предоставлении) </w:t>
      </w:r>
      <w:r w:rsidRPr="0002043F">
        <w:rPr>
          <w:rFonts w:eastAsia="Calibri"/>
          <w:b/>
          <w:sz w:val="20"/>
          <w:szCs w:val="20"/>
        </w:rPr>
        <w:t>муниципальной</w:t>
      </w:r>
      <w:r w:rsidRPr="0002043F">
        <w:rPr>
          <w:b/>
          <w:sz w:val="20"/>
          <w:szCs w:val="20"/>
        </w:rPr>
        <w:t xml:space="preserve"> услуги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autoSpaceDE w:val="0"/>
        <w:autoSpaceDN w:val="0"/>
        <w:adjustRightInd w:val="0"/>
        <w:ind w:firstLine="709"/>
        <w:jc w:val="both"/>
        <w:rPr>
          <w:sz w:val="20"/>
          <w:szCs w:val="20"/>
        </w:rPr>
      </w:pPr>
      <w:r w:rsidRPr="0002043F">
        <w:rPr>
          <w:sz w:val="20"/>
          <w:szCs w:val="20"/>
        </w:rPr>
        <w:t xml:space="preserve">3.26. Основанием для начала административной процедуры является наличие в Органе зарегистрированных документов, указанных в </w:t>
      </w:r>
      <w:hyperlink r:id="rId18" w:history="1">
        <w:r w:rsidRPr="0002043F">
          <w:rPr>
            <w:sz w:val="20"/>
            <w:szCs w:val="20"/>
          </w:rPr>
          <w:t xml:space="preserve">пунктах </w:t>
        </w:r>
      </w:hyperlink>
      <w:r w:rsidRPr="0002043F">
        <w:rPr>
          <w:sz w:val="20"/>
          <w:szCs w:val="20"/>
        </w:rPr>
        <w:t>2.10 и 2.11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При рассмотрении комплекта документов для предоставления муниципальной услуги специалист Органа,</w:t>
      </w:r>
      <w:r w:rsidRPr="0002043F">
        <w:rPr>
          <w:sz w:val="20"/>
          <w:szCs w:val="20"/>
        </w:rPr>
        <w:t xml:space="preserve"> </w:t>
      </w:r>
      <w:r w:rsidRPr="0002043F">
        <w:rPr>
          <w:rFonts w:eastAsia="Calibri"/>
          <w:sz w:val="20"/>
          <w:szCs w:val="20"/>
        </w:rPr>
        <w:t>ответственный за принятие решения о предоставлении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определяет соответствие представленных документов требованиям, установленным в пунктах 2.10 и 2.11 Административного регламента;</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Специалист Органа, ответственный за принятие решения о предоставлении услуги, в течении 1 рабочего дня по результатам проверки готовит один из следующих документов:</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проект решения о предоставлении муниципальной услуги;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 xml:space="preserve">Специалист Органа, ответственный за принятие решения о предоставлении услуги, направляет подписанное </w:t>
      </w:r>
      <w:r w:rsidRPr="0002043F">
        <w:rPr>
          <w:rFonts w:eastAsia="Calibri"/>
          <w:sz w:val="20"/>
          <w:szCs w:val="20"/>
        </w:rPr>
        <w:lastRenderedPageBreak/>
        <w:t>руководителем Органа решение сотруднику Органа, ответственному за выдачу результата предоставления услуги, для выдачи его заявителю.</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3.26.1. Критерием принятия решения</w:t>
      </w:r>
      <w:r w:rsidRPr="0002043F">
        <w:rPr>
          <w:sz w:val="20"/>
          <w:szCs w:val="20"/>
        </w:rPr>
        <w:t xml:space="preserve"> о предоставлении </w:t>
      </w:r>
      <w:r w:rsidRPr="0002043F">
        <w:rPr>
          <w:rFonts w:eastAsia="Calibri"/>
          <w:sz w:val="20"/>
          <w:szCs w:val="20"/>
        </w:rPr>
        <w:t>муниципальной</w:t>
      </w:r>
      <w:r w:rsidRPr="0002043F">
        <w:rPr>
          <w:sz w:val="20"/>
          <w:szCs w:val="20"/>
        </w:rPr>
        <w:t xml:space="preserve"> услуги </w:t>
      </w:r>
      <w:r w:rsidRPr="0002043F">
        <w:rPr>
          <w:rFonts w:eastAsia="Calibri"/>
          <w:sz w:val="20"/>
          <w:szCs w:val="20"/>
        </w:rPr>
        <w:t xml:space="preserve">является соответствие запроса и прилагаемых к нему документов требованиям настоящего Административного регламента.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3.26.2. Максимальный срок исполнения административной процедуры составляет 3 рабочих дня со дня получения из Органа полного комплекта документов, необходимых для предоставления муниципальной услуги</w:t>
      </w:r>
      <w:r w:rsidRPr="0002043F">
        <w:rPr>
          <w:sz w:val="20"/>
          <w:szCs w:val="20"/>
        </w:rPr>
        <w:t xml:space="preserve">.  </w:t>
      </w:r>
    </w:p>
    <w:p w:rsidR="0023347B" w:rsidRPr="0002043F" w:rsidRDefault="0023347B" w:rsidP="0023347B">
      <w:pPr>
        <w:widowControl w:val="0"/>
        <w:autoSpaceDE w:val="0"/>
        <w:autoSpaceDN w:val="0"/>
        <w:adjustRightInd w:val="0"/>
        <w:ind w:firstLine="709"/>
        <w:jc w:val="both"/>
        <w:rPr>
          <w:bCs/>
          <w:iCs/>
          <w:sz w:val="20"/>
          <w:szCs w:val="20"/>
        </w:rPr>
      </w:pPr>
      <w:r w:rsidRPr="0002043F">
        <w:rPr>
          <w:bCs/>
          <w:iCs/>
          <w:sz w:val="20"/>
          <w:szCs w:val="20"/>
        </w:rPr>
        <w:t xml:space="preserve">3.26.3. Результатом административной процедуры является принятие решения о предоставлении </w:t>
      </w:r>
      <w:r w:rsidRPr="0002043F">
        <w:rPr>
          <w:rFonts w:eastAsia="Calibri"/>
          <w:sz w:val="20"/>
          <w:szCs w:val="20"/>
        </w:rPr>
        <w:t>муниципальной</w:t>
      </w:r>
      <w:r w:rsidRPr="0002043F">
        <w:rPr>
          <w:bCs/>
          <w:iCs/>
          <w:sz w:val="20"/>
          <w:szCs w:val="20"/>
        </w:rPr>
        <w:t xml:space="preserve"> услуги (либо решения об отказе в предоставлении </w:t>
      </w:r>
      <w:r w:rsidRPr="0002043F">
        <w:rPr>
          <w:rFonts w:eastAsia="Calibri"/>
          <w:sz w:val="20"/>
          <w:szCs w:val="20"/>
        </w:rPr>
        <w:t>муниципальной</w:t>
      </w:r>
      <w:r w:rsidRPr="0002043F">
        <w:rPr>
          <w:bCs/>
          <w:iCs/>
          <w:sz w:val="20"/>
          <w:szCs w:val="20"/>
        </w:rPr>
        <w:t xml:space="preserve"> услуги) и передача принятого решения о предоставлении </w:t>
      </w:r>
      <w:r w:rsidRPr="0002043F">
        <w:rPr>
          <w:rFonts w:eastAsia="Calibri"/>
          <w:sz w:val="20"/>
          <w:szCs w:val="20"/>
        </w:rPr>
        <w:t>муниципальной</w:t>
      </w:r>
      <w:r w:rsidRPr="0002043F">
        <w:rPr>
          <w:bCs/>
          <w:iCs/>
          <w:sz w:val="20"/>
          <w:szCs w:val="20"/>
        </w:rPr>
        <w:t xml:space="preserve"> услуги (либо решения об отказе в предоставлении </w:t>
      </w:r>
      <w:r w:rsidRPr="0002043F">
        <w:rPr>
          <w:rFonts w:eastAsia="Calibri"/>
          <w:sz w:val="20"/>
          <w:szCs w:val="20"/>
        </w:rPr>
        <w:t>муниципальной</w:t>
      </w:r>
      <w:r w:rsidRPr="0002043F">
        <w:rPr>
          <w:bCs/>
          <w:iCs/>
          <w:sz w:val="20"/>
          <w:szCs w:val="20"/>
        </w:rPr>
        <w:t xml:space="preserve"> услуги) сотруднику Органа, ответственному за выдачу результата предоставления услуги, для выдачи его заявителю.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Результат административной процедуры фиксируется в системе электронного документооборота с пометкой «исполнено» сотрудником Органа, ответственным за принятие решения о предоставлении услуги.</w:t>
      </w:r>
    </w:p>
    <w:p w:rsidR="0023347B" w:rsidRPr="0002043F" w:rsidRDefault="0023347B" w:rsidP="0023347B">
      <w:pPr>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Предоставление результата муниципальной услуги</w:t>
      </w:r>
    </w:p>
    <w:p w:rsidR="0023347B" w:rsidRPr="0002043F" w:rsidRDefault="0023347B" w:rsidP="0023347B">
      <w:pPr>
        <w:widowControl w:val="0"/>
        <w:autoSpaceDE w:val="0"/>
        <w:autoSpaceDN w:val="0"/>
        <w:adjustRightInd w:val="0"/>
        <w:ind w:firstLine="709"/>
        <w:jc w:val="center"/>
        <w:rPr>
          <w:b/>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3.27.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02043F">
        <w:rPr>
          <w:rFonts w:eastAsia="Calibri"/>
          <w:sz w:val="20"/>
          <w:szCs w:val="20"/>
        </w:rPr>
        <w:t>муниципальной</w:t>
      </w:r>
      <w:r w:rsidRPr="0002043F">
        <w:rPr>
          <w:sz w:val="20"/>
          <w:szCs w:val="20"/>
        </w:rPr>
        <w:t xml:space="preserve"> услуги или решения об отказе в предоставлении </w:t>
      </w:r>
      <w:r w:rsidRPr="0002043F">
        <w:rPr>
          <w:rFonts w:eastAsia="Calibri"/>
          <w:sz w:val="20"/>
          <w:szCs w:val="20"/>
        </w:rPr>
        <w:t>муниципальной</w:t>
      </w:r>
      <w:r w:rsidRPr="0002043F">
        <w:rPr>
          <w:sz w:val="20"/>
          <w:szCs w:val="20"/>
        </w:rPr>
        <w:t xml:space="preserve"> услуги (далее - Решение).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Административная процедура исполняется сотрудником Органа, ответственным за выдачу Решения.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3.27.1. </w:t>
      </w:r>
      <w:r w:rsidRPr="0002043F">
        <w:rPr>
          <w:rFonts w:eastAsia="Calibri"/>
          <w:sz w:val="20"/>
          <w:szCs w:val="20"/>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3.27.2.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 </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 xml:space="preserve">3.27.3. Результатом исполнения административной процедуры является уведомление заявителя о принятом Решении и (или) выдача заявителю </w:t>
      </w:r>
      <w:r w:rsidRPr="0002043F">
        <w:rPr>
          <w:rFonts w:eastAsia="Calibri"/>
          <w:sz w:val="20"/>
          <w:szCs w:val="20"/>
        </w:rPr>
        <w:t>Решения.</w:t>
      </w:r>
    </w:p>
    <w:p w:rsidR="0023347B" w:rsidRPr="0002043F" w:rsidRDefault="0023347B" w:rsidP="0023347B">
      <w:pPr>
        <w:widowControl w:val="0"/>
        <w:autoSpaceDE w:val="0"/>
        <w:autoSpaceDN w:val="0"/>
        <w:adjustRightInd w:val="0"/>
        <w:ind w:firstLine="709"/>
        <w:jc w:val="both"/>
        <w:outlineLvl w:val="1"/>
        <w:rPr>
          <w:sz w:val="20"/>
          <w:szCs w:val="20"/>
        </w:rPr>
      </w:pPr>
      <w:r w:rsidRPr="0002043F">
        <w:rPr>
          <w:sz w:val="20"/>
          <w:szCs w:val="20"/>
        </w:rPr>
        <w:t>Результат выполнения административной процедуры фиксируется в системе электронного документооборота специалистом Органа, ответственным за выдачу Решения.</w:t>
      </w:r>
    </w:p>
    <w:p w:rsidR="0023347B" w:rsidRPr="0002043F" w:rsidRDefault="0023347B" w:rsidP="0023347B">
      <w:pPr>
        <w:widowControl w:val="0"/>
        <w:autoSpaceDE w:val="0"/>
        <w:autoSpaceDN w:val="0"/>
        <w:adjustRightInd w:val="0"/>
        <w:jc w:val="center"/>
        <w:outlineLvl w:val="0"/>
        <w:rPr>
          <w:b/>
          <w:sz w:val="20"/>
          <w:szCs w:val="20"/>
        </w:rPr>
      </w:pPr>
    </w:p>
    <w:p w:rsidR="0023347B" w:rsidRPr="0002043F" w:rsidRDefault="0023347B" w:rsidP="0023347B">
      <w:pPr>
        <w:widowControl w:val="0"/>
        <w:autoSpaceDE w:val="0"/>
        <w:autoSpaceDN w:val="0"/>
        <w:adjustRightInd w:val="0"/>
        <w:jc w:val="center"/>
        <w:outlineLvl w:val="0"/>
        <w:rPr>
          <w:b/>
          <w:sz w:val="20"/>
          <w:szCs w:val="20"/>
        </w:rPr>
      </w:pPr>
      <w:r w:rsidRPr="0002043F">
        <w:rPr>
          <w:b/>
          <w:sz w:val="20"/>
          <w:szCs w:val="20"/>
        </w:rPr>
        <w:t>Исправление опечаток и (или) ошибок, допущенных в документах, выданных в результате предоставления муниципальной услуги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sz w:val="20"/>
          <w:szCs w:val="20"/>
        </w:rPr>
        <w:t xml:space="preserve">3.28.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02043F">
        <w:rPr>
          <w:rFonts w:eastAsia="Calibri"/>
          <w:sz w:val="20"/>
          <w:szCs w:val="20"/>
        </w:rPr>
        <w:t>Орган</w:t>
      </w:r>
      <w:r w:rsidRPr="0002043F">
        <w:rPr>
          <w:rFonts w:eastAsia="Calibri"/>
          <w:i/>
          <w:sz w:val="20"/>
          <w:szCs w:val="20"/>
        </w:rPr>
        <w:t xml:space="preserve">, </w:t>
      </w:r>
      <w:r w:rsidRPr="0002043F">
        <w:rPr>
          <w:rFonts w:eastAsia="Calibri"/>
          <w:sz w:val="20"/>
          <w:szCs w:val="20"/>
        </w:rPr>
        <w:t>в МФЦ</w:t>
      </w:r>
      <w:r w:rsidRPr="0002043F">
        <w:rPr>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3.28.1.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w:t>
      </w:r>
      <w:r w:rsidRPr="0002043F">
        <w:rPr>
          <w:rFonts w:eastAsia="Calibri"/>
          <w:i/>
          <w:sz w:val="20"/>
          <w:szCs w:val="20"/>
        </w:rPr>
        <w:t xml:space="preserve">, </w:t>
      </w:r>
      <w:r w:rsidRPr="0002043F">
        <w:rPr>
          <w:rFonts w:eastAsia="Calibri"/>
          <w:sz w:val="20"/>
          <w:szCs w:val="20"/>
        </w:rPr>
        <w:t>МФЦ</w:t>
      </w:r>
      <w:r w:rsidRPr="0002043F">
        <w:rPr>
          <w:sz w:val="20"/>
          <w:szCs w:val="20"/>
        </w:rPr>
        <w:t xml:space="preserve"> </w:t>
      </w:r>
      <w:r w:rsidRPr="0002043F">
        <w:rPr>
          <w:rFonts w:eastAsia="Calibri"/>
          <w:sz w:val="20"/>
          <w:szCs w:val="20"/>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3.28.2.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3347B" w:rsidRPr="0002043F" w:rsidRDefault="0023347B" w:rsidP="0086106A">
      <w:pPr>
        <w:widowControl w:val="0"/>
        <w:numPr>
          <w:ilvl w:val="0"/>
          <w:numId w:val="2"/>
        </w:numPr>
        <w:autoSpaceDE w:val="0"/>
        <w:autoSpaceDN w:val="0"/>
        <w:adjustRightInd w:val="0"/>
        <w:jc w:val="both"/>
        <w:rPr>
          <w:sz w:val="20"/>
          <w:szCs w:val="20"/>
        </w:rPr>
      </w:pPr>
      <w:r w:rsidRPr="0002043F">
        <w:rPr>
          <w:sz w:val="20"/>
          <w:szCs w:val="20"/>
        </w:rPr>
        <w:t xml:space="preserve">лично (заявителем представляются оригиналы документов с опечатками и (или) ошибками, специалистом </w:t>
      </w:r>
      <w:r w:rsidRPr="0002043F">
        <w:rPr>
          <w:rFonts w:eastAsia="Calibri"/>
          <w:sz w:val="20"/>
          <w:szCs w:val="20"/>
        </w:rPr>
        <w:t>Органа</w:t>
      </w:r>
      <w:r w:rsidRPr="0002043F">
        <w:rPr>
          <w:rFonts w:eastAsia="Calibri"/>
          <w:i/>
          <w:sz w:val="20"/>
          <w:szCs w:val="20"/>
        </w:rPr>
        <w:t xml:space="preserve">, </w:t>
      </w:r>
      <w:r w:rsidRPr="0002043F">
        <w:rPr>
          <w:rFonts w:eastAsia="Calibri"/>
          <w:sz w:val="20"/>
          <w:szCs w:val="20"/>
        </w:rPr>
        <w:t>МФЦ</w:t>
      </w:r>
      <w:r w:rsidRPr="0002043F">
        <w:rPr>
          <w:rFonts w:eastAsia="Calibri"/>
          <w:i/>
          <w:sz w:val="20"/>
          <w:szCs w:val="20"/>
        </w:rPr>
        <w:t xml:space="preserve"> </w:t>
      </w:r>
      <w:r w:rsidRPr="0002043F">
        <w:rPr>
          <w:sz w:val="20"/>
          <w:szCs w:val="20"/>
        </w:rPr>
        <w:t>делаются копии этих документов);</w:t>
      </w:r>
    </w:p>
    <w:p w:rsidR="0023347B" w:rsidRPr="0002043F" w:rsidRDefault="0023347B" w:rsidP="0086106A">
      <w:pPr>
        <w:widowControl w:val="0"/>
        <w:numPr>
          <w:ilvl w:val="0"/>
          <w:numId w:val="2"/>
        </w:numPr>
        <w:autoSpaceDE w:val="0"/>
        <w:autoSpaceDN w:val="0"/>
        <w:adjustRightInd w:val="0"/>
        <w:jc w:val="both"/>
        <w:rPr>
          <w:sz w:val="20"/>
          <w:szCs w:val="20"/>
        </w:rPr>
      </w:pPr>
      <w:r w:rsidRPr="0002043F">
        <w:rPr>
          <w:sz w:val="20"/>
          <w:szCs w:val="20"/>
        </w:rPr>
        <w:t>через организацию почтовой связи (заявителем направляются копии документов с опечатками и (или) ошибками).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Прием и регистрация заявления об исправлении опечаток и (или) ошибок осуществляется в соответствии с пунктом 3.24 настоящего Административного регламента, за исключением положений, касающихся возможности представлять документы в электронном виде.</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3.28.3.</w:t>
      </w:r>
      <w:r w:rsidRPr="0002043F">
        <w:rPr>
          <w:i/>
          <w:sz w:val="20"/>
          <w:szCs w:val="20"/>
        </w:rPr>
        <w:t xml:space="preserve"> </w:t>
      </w:r>
      <w:r w:rsidRPr="0002043F">
        <w:rPr>
          <w:sz w:val="20"/>
          <w:szCs w:val="20"/>
        </w:rPr>
        <w:t>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23347B" w:rsidRPr="0002043F" w:rsidRDefault="0023347B" w:rsidP="0086106A">
      <w:pPr>
        <w:numPr>
          <w:ilvl w:val="0"/>
          <w:numId w:val="3"/>
        </w:numPr>
        <w:contextualSpacing/>
        <w:jc w:val="both"/>
        <w:rPr>
          <w:sz w:val="20"/>
          <w:szCs w:val="20"/>
        </w:rPr>
      </w:pPr>
      <w:r w:rsidRPr="0002043F">
        <w:rPr>
          <w:sz w:val="20"/>
          <w:szCs w:val="20"/>
        </w:rPr>
        <w:t xml:space="preserve">принимает решение об исправлении опечаток и (или) ошибок, </w:t>
      </w:r>
      <w:r w:rsidRPr="0002043F">
        <w:rPr>
          <w:rFonts w:eastAsia="Calibri"/>
          <w:sz w:val="20"/>
          <w:szCs w:val="20"/>
        </w:rPr>
        <w:t>допущенных в документах, выданных в результате предоставления муниципальной услуги,</w:t>
      </w:r>
      <w:r w:rsidRPr="0002043F">
        <w:rPr>
          <w:sz w:val="20"/>
          <w:szCs w:val="20"/>
        </w:rPr>
        <w:t xml:space="preserve"> и уведомляет заявителя о принятом решении способом, </w:t>
      </w:r>
      <w:r w:rsidRPr="0002043F">
        <w:rPr>
          <w:sz w:val="20"/>
          <w:szCs w:val="20"/>
        </w:rPr>
        <w:lastRenderedPageBreak/>
        <w:t>указанным в заявлении об исправлении опечаток и (или) ошибок (с указанием срока исправления допущенных опечаток и (или) ошибок);</w:t>
      </w:r>
    </w:p>
    <w:p w:rsidR="0023347B" w:rsidRPr="0002043F" w:rsidRDefault="0023347B" w:rsidP="0086106A">
      <w:pPr>
        <w:numPr>
          <w:ilvl w:val="0"/>
          <w:numId w:val="3"/>
        </w:numPr>
        <w:contextualSpacing/>
        <w:jc w:val="both"/>
        <w:rPr>
          <w:sz w:val="20"/>
          <w:szCs w:val="20"/>
        </w:rPr>
      </w:pPr>
      <w:r w:rsidRPr="0002043F">
        <w:rPr>
          <w:sz w:val="20"/>
          <w:szCs w:val="20"/>
        </w:rPr>
        <w:t xml:space="preserve">принимает решение об отсутствии необходимости исправления опечаток и (или) ошибок, </w:t>
      </w:r>
      <w:r w:rsidRPr="0002043F">
        <w:rPr>
          <w:rFonts w:eastAsia="Calibri"/>
          <w:sz w:val="20"/>
          <w:szCs w:val="20"/>
        </w:rPr>
        <w:t>допущенных в документах, выданных в результате предоставления муниципальной услуги,</w:t>
      </w:r>
      <w:r w:rsidRPr="0002043F">
        <w:rPr>
          <w:sz w:val="20"/>
          <w:szCs w:val="20"/>
        </w:rPr>
        <w:t xml:space="preserve"> и готовит мотивированный отказ в исправлении </w:t>
      </w:r>
      <w:r w:rsidRPr="0002043F">
        <w:rPr>
          <w:rFonts w:eastAsia="Calibri"/>
          <w:sz w:val="20"/>
          <w:szCs w:val="20"/>
        </w:rPr>
        <w:t>опечаток и (или) ошибок, допущенных в документах, выданных в результате предоставления муниципальной услуги</w:t>
      </w:r>
      <w:r w:rsidRPr="0002043F">
        <w:rPr>
          <w:sz w:val="20"/>
          <w:szCs w:val="20"/>
        </w:rPr>
        <w:t>.</w:t>
      </w:r>
    </w:p>
    <w:p w:rsidR="0023347B" w:rsidRPr="0002043F" w:rsidRDefault="0023347B" w:rsidP="0023347B">
      <w:pPr>
        <w:ind w:firstLine="709"/>
        <w:contextualSpacing/>
        <w:jc w:val="both"/>
        <w:rPr>
          <w:sz w:val="20"/>
          <w:szCs w:val="20"/>
        </w:rPr>
      </w:pPr>
      <w:r w:rsidRPr="0002043F">
        <w:rPr>
          <w:sz w:val="20"/>
          <w:szCs w:val="20"/>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23347B" w:rsidRPr="0002043F" w:rsidRDefault="0023347B" w:rsidP="0023347B">
      <w:pPr>
        <w:ind w:firstLine="709"/>
        <w:contextualSpacing/>
        <w:jc w:val="both"/>
        <w:rPr>
          <w:sz w:val="20"/>
          <w:szCs w:val="20"/>
        </w:rPr>
      </w:pPr>
      <w:r w:rsidRPr="0002043F">
        <w:rPr>
          <w:sz w:val="20"/>
          <w:szCs w:val="20"/>
        </w:rPr>
        <w:t xml:space="preserve">Исправление опечаток и (или) ошибок, </w:t>
      </w:r>
      <w:r w:rsidRPr="0002043F">
        <w:rPr>
          <w:rFonts w:eastAsia="Calibri"/>
          <w:sz w:val="20"/>
          <w:szCs w:val="20"/>
        </w:rPr>
        <w:t xml:space="preserve">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w:t>
      </w:r>
      <w:r w:rsidRPr="0002043F">
        <w:rPr>
          <w:sz w:val="20"/>
          <w:szCs w:val="20"/>
        </w:rPr>
        <w:t>в течение 2 рабочих дней.</w:t>
      </w:r>
    </w:p>
    <w:p w:rsidR="0023347B" w:rsidRPr="0002043F" w:rsidRDefault="0023347B" w:rsidP="0023347B">
      <w:pPr>
        <w:ind w:firstLine="709"/>
        <w:contextualSpacing/>
        <w:jc w:val="both"/>
        <w:rPr>
          <w:sz w:val="20"/>
          <w:szCs w:val="20"/>
        </w:rPr>
      </w:pPr>
      <w:r w:rsidRPr="0002043F">
        <w:rPr>
          <w:sz w:val="20"/>
          <w:szCs w:val="20"/>
        </w:rPr>
        <w:t>При исправлении опечаток и (или) ошибок</w:t>
      </w:r>
      <w:r w:rsidRPr="0002043F">
        <w:rPr>
          <w:rFonts w:eastAsia="Calibri"/>
          <w:sz w:val="20"/>
          <w:szCs w:val="20"/>
        </w:rPr>
        <w:t>, допущенных в документах, выданных в результате предоставления муниципальной услуги,</w:t>
      </w:r>
      <w:r w:rsidRPr="0002043F">
        <w:rPr>
          <w:sz w:val="20"/>
          <w:szCs w:val="20"/>
        </w:rPr>
        <w:t xml:space="preserve"> не допускается:</w:t>
      </w:r>
    </w:p>
    <w:p w:rsidR="0023347B" w:rsidRPr="0002043F" w:rsidRDefault="0023347B" w:rsidP="0086106A">
      <w:pPr>
        <w:numPr>
          <w:ilvl w:val="0"/>
          <w:numId w:val="4"/>
        </w:numPr>
        <w:contextualSpacing/>
        <w:jc w:val="both"/>
        <w:rPr>
          <w:sz w:val="20"/>
          <w:szCs w:val="20"/>
        </w:rPr>
      </w:pPr>
      <w:r w:rsidRPr="0002043F">
        <w:rPr>
          <w:sz w:val="20"/>
          <w:szCs w:val="20"/>
        </w:rPr>
        <w:t>изменение содержания документов, являющихся результатом предоставления муниципальной услуги;</w:t>
      </w:r>
    </w:p>
    <w:p w:rsidR="0023347B" w:rsidRPr="0002043F" w:rsidRDefault="0023347B" w:rsidP="0086106A">
      <w:pPr>
        <w:numPr>
          <w:ilvl w:val="0"/>
          <w:numId w:val="4"/>
        </w:numPr>
        <w:contextualSpacing/>
        <w:jc w:val="both"/>
        <w:rPr>
          <w:sz w:val="20"/>
          <w:szCs w:val="20"/>
        </w:rPr>
      </w:pPr>
      <w:r w:rsidRPr="0002043F">
        <w:rPr>
          <w:sz w:val="20"/>
          <w:szCs w:val="2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3.28.4. Критерием принятия решения</w:t>
      </w:r>
      <w:r w:rsidRPr="0002043F">
        <w:rPr>
          <w:sz w:val="20"/>
          <w:szCs w:val="20"/>
        </w:rPr>
        <w:t xml:space="preserve"> об исправлении опечаток и (или) ошибок </w:t>
      </w:r>
      <w:r w:rsidRPr="0002043F">
        <w:rPr>
          <w:rFonts w:eastAsia="Calibri"/>
          <w:sz w:val="20"/>
          <w:szCs w:val="20"/>
        </w:rPr>
        <w:t xml:space="preserve">является наличие </w:t>
      </w:r>
      <w:r w:rsidRPr="0002043F">
        <w:rPr>
          <w:sz w:val="20"/>
          <w:szCs w:val="20"/>
        </w:rPr>
        <w:t>опечаток и (или) ошибок, допущенных в документах, являющихся результатом предоставления муниципальной услуги</w:t>
      </w:r>
      <w:r w:rsidRPr="0002043F">
        <w:rPr>
          <w:rFonts w:eastAsia="Calibri"/>
          <w:sz w:val="20"/>
          <w:szCs w:val="20"/>
        </w:rPr>
        <w:t xml:space="preserve">. </w:t>
      </w:r>
    </w:p>
    <w:p w:rsidR="0023347B" w:rsidRPr="0002043F" w:rsidRDefault="0023347B" w:rsidP="0023347B">
      <w:pPr>
        <w:widowControl w:val="0"/>
        <w:autoSpaceDE w:val="0"/>
        <w:autoSpaceDN w:val="0"/>
        <w:adjustRightInd w:val="0"/>
        <w:ind w:firstLine="709"/>
        <w:jc w:val="both"/>
        <w:rPr>
          <w:sz w:val="20"/>
          <w:szCs w:val="20"/>
        </w:rPr>
      </w:pPr>
      <w:r w:rsidRPr="0002043F">
        <w:rPr>
          <w:rFonts w:eastAsia="Calibri"/>
          <w:sz w:val="20"/>
          <w:szCs w:val="20"/>
        </w:rPr>
        <w:t xml:space="preserve">3.28.5. Максимальный срок исполнения административной процедуры составляет не более 3 рабочих дней со дня </w:t>
      </w:r>
      <w:r w:rsidRPr="0002043F">
        <w:rPr>
          <w:sz w:val="20"/>
          <w:szCs w:val="20"/>
        </w:rPr>
        <w:t>поступления в</w:t>
      </w:r>
      <w:r w:rsidRPr="0002043F">
        <w:rPr>
          <w:i/>
          <w:sz w:val="20"/>
          <w:szCs w:val="20"/>
        </w:rPr>
        <w:t xml:space="preserve"> </w:t>
      </w:r>
      <w:r w:rsidRPr="0002043F">
        <w:rPr>
          <w:sz w:val="20"/>
          <w:szCs w:val="20"/>
        </w:rPr>
        <w:t>Орган, МФЦ</w:t>
      </w:r>
      <w:r w:rsidRPr="0002043F">
        <w:rPr>
          <w:i/>
          <w:sz w:val="20"/>
          <w:szCs w:val="20"/>
        </w:rPr>
        <w:t xml:space="preserve"> </w:t>
      </w:r>
      <w:r w:rsidRPr="0002043F">
        <w:rPr>
          <w:sz w:val="20"/>
          <w:szCs w:val="20"/>
        </w:rPr>
        <w:t>заявления об исправлении опечаток и (или) ошибок.</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3.28.6. Результатом процедуры является:</w:t>
      </w:r>
    </w:p>
    <w:p w:rsidR="0023347B" w:rsidRPr="0002043F" w:rsidRDefault="0023347B" w:rsidP="0086106A">
      <w:pPr>
        <w:numPr>
          <w:ilvl w:val="0"/>
          <w:numId w:val="5"/>
        </w:numPr>
        <w:contextualSpacing/>
        <w:jc w:val="both"/>
        <w:rPr>
          <w:sz w:val="20"/>
          <w:szCs w:val="20"/>
        </w:rPr>
      </w:pPr>
      <w:r w:rsidRPr="0002043F">
        <w:rPr>
          <w:sz w:val="20"/>
          <w:szCs w:val="20"/>
        </w:rPr>
        <w:t>исправленные документы, являющиеся результатом предоставления муниципальной услуги;</w:t>
      </w:r>
    </w:p>
    <w:p w:rsidR="0023347B" w:rsidRPr="0002043F" w:rsidRDefault="0023347B" w:rsidP="0086106A">
      <w:pPr>
        <w:numPr>
          <w:ilvl w:val="0"/>
          <w:numId w:val="6"/>
        </w:numPr>
        <w:contextualSpacing/>
        <w:jc w:val="both"/>
        <w:rPr>
          <w:sz w:val="20"/>
          <w:szCs w:val="20"/>
        </w:rPr>
      </w:pPr>
      <w:r w:rsidRPr="0002043F">
        <w:rPr>
          <w:sz w:val="20"/>
          <w:szCs w:val="20"/>
        </w:rPr>
        <w:t xml:space="preserve">мотивированный отказ в исправлении </w:t>
      </w:r>
      <w:r w:rsidRPr="0002043F">
        <w:rPr>
          <w:rFonts w:eastAsia="Calibri"/>
          <w:sz w:val="20"/>
          <w:szCs w:val="20"/>
        </w:rPr>
        <w:t>опечаток и (или) ошибок, допущенных в документах, выданных в результате предоставления муниципальной услуги</w:t>
      </w:r>
      <w:r w:rsidRPr="0002043F">
        <w:rPr>
          <w:sz w:val="20"/>
          <w:szCs w:val="20"/>
        </w:rPr>
        <w:t>.</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Выдача заявителю исправленного документа производится в порядке, установленном пунктом 3.27 настоящего административного регламента.</w:t>
      </w:r>
    </w:p>
    <w:p w:rsidR="0023347B" w:rsidRPr="0002043F" w:rsidRDefault="0023347B" w:rsidP="0023347B">
      <w:pPr>
        <w:autoSpaceDE w:val="0"/>
        <w:autoSpaceDN w:val="0"/>
        <w:adjustRightInd w:val="0"/>
        <w:ind w:firstLine="540"/>
        <w:jc w:val="both"/>
        <w:rPr>
          <w:sz w:val="20"/>
          <w:szCs w:val="20"/>
        </w:rPr>
      </w:pPr>
      <w:r w:rsidRPr="0002043F">
        <w:rPr>
          <w:sz w:val="20"/>
          <w:szCs w:val="20"/>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3.28.7.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3347B" w:rsidRPr="0002043F" w:rsidRDefault="0023347B" w:rsidP="0023347B">
      <w:pPr>
        <w:widowControl w:val="0"/>
        <w:autoSpaceDE w:val="0"/>
        <w:autoSpaceDN w:val="0"/>
        <w:adjustRightInd w:val="0"/>
        <w:ind w:firstLine="709"/>
        <w:jc w:val="both"/>
        <w:rPr>
          <w:rFonts w:eastAsia="Calibri"/>
          <w:sz w:val="20"/>
          <w:szCs w:val="20"/>
        </w:rPr>
      </w:pPr>
      <w:r w:rsidRPr="0002043F">
        <w:rPr>
          <w:rFonts w:eastAsia="Calibri"/>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center"/>
        <w:outlineLvl w:val="1"/>
        <w:rPr>
          <w:b/>
          <w:sz w:val="20"/>
          <w:szCs w:val="20"/>
        </w:rPr>
      </w:pPr>
      <w:r w:rsidRPr="0002043F">
        <w:rPr>
          <w:b/>
          <w:sz w:val="20"/>
          <w:szCs w:val="20"/>
        </w:rPr>
        <w:t>IV. Формы контроля за исполнением</w:t>
      </w: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jc w:val="center"/>
        <w:rPr>
          <w:sz w:val="20"/>
          <w:szCs w:val="20"/>
        </w:rPr>
      </w:pPr>
      <w:bookmarkStart w:id="15" w:name="Par368"/>
      <w:bookmarkEnd w:id="15"/>
      <w:r w:rsidRPr="0002043F">
        <w:rPr>
          <w:b/>
          <w:bCs/>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2043F">
        <w:rPr>
          <w:sz w:val="20"/>
          <w:szCs w:val="20"/>
        </w:rPr>
        <w:t>, </w:t>
      </w:r>
      <w:r w:rsidRPr="0002043F">
        <w:rPr>
          <w:b/>
          <w:bCs/>
          <w:sz w:val="20"/>
          <w:szCs w:val="20"/>
        </w:rPr>
        <w:t>устанавливающих требования к предоставлению муниципальной услуги, а также принятием ими решений</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23347B" w:rsidRPr="0002043F" w:rsidRDefault="0023347B" w:rsidP="0023347B">
      <w:pPr>
        <w:widowControl w:val="0"/>
        <w:autoSpaceDE w:val="0"/>
        <w:autoSpaceDN w:val="0"/>
        <w:adjustRightInd w:val="0"/>
        <w:ind w:firstLine="709"/>
        <w:jc w:val="both"/>
        <w:rPr>
          <w:rFonts w:eastAsia="Calibri"/>
          <w:sz w:val="20"/>
          <w:szCs w:val="20"/>
          <w:lang w:eastAsia="en-US"/>
        </w:rPr>
      </w:pPr>
      <w:r w:rsidRPr="0002043F">
        <w:rPr>
          <w:sz w:val="20"/>
          <w:szCs w:val="20"/>
        </w:rPr>
        <w:t>4.2. Контроль за деятельностью Органа по предоставлению муниципальной услуги осуществляется руководителем Органа</w:t>
      </w:r>
      <w:r w:rsidRPr="0002043F">
        <w:rPr>
          <w:rFonts w:eastAsia="Calibri"/>
          <w:sz w:val="20"/>
          <w:szCs w:val="20"/>
          <w:lang w:eastAsia="en-US"/>
        </w:rPr>
        <w:t xml:space="preserve">. </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Контроль за исполнением настоящего Административного регламента сотрудниками МФЦ осуществляется руководителем МФЦ.</w:t>
      </w:r>
    </w:p>
    <w:p w:rsidR="0023347B" w:rsidRPr="0002043F" w:rsidRDefault="0023347B" w:rsidP="0023347B">
      <w:pPr>
        <w:widowControl w:val="0"/>
        <w:autoSpaceDE w:val="0"/>
        <w:autoSpaceDN w:val="0"/>
        <w:adjustRightInd w:val="0"/>
        <w:jc w:val="both"/>
        <w:rPr>
          <w:sz w:val="20"/>
          <w:szCs w:val="20"/>
        </w:rPr>
      </w:pPr>
    </w:p>
    <w:p w:rsidR="0023347B" w:rsidRPr="0002043F" w:rsidRDefault="0023347B" w:rsidP="0023347B">
      <w:pPr>
        <w:widowControl w:val="0"/>
        <w:autoSpaceDE w:val="0"/>
        <w:autoSpaceDN w:val="0"/>
        <w:adjustRightInd w:val="0"/>
        <w:jc w:val="center"/>
        <w:rPr>
          <w:b/>
          <w:sz w:val="20"/>
          <w:szCs w:val="20"/>
        </w:rPr>
      </w:pPr>
      <w:bookmarkStart w:id="16" w:name="Par377"/>
      <w:bookmarkEnd w:id="16"/>
      <w:r w:rsidRPr="0002043F">
        <w:rPr>
          <w:b/>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4.3. Контроль полноты и качества предоставления муниципальной услуги осуществляется путем проведения плановых и внеплановых проверок.</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Плановые проверки проводятся в соответствии с планом работы Органа, но не реже 1 раза в 3 года.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4.4. Внеплановые проверки проводятся в форме документарной проверки и (или) выездной проверки в порядке, установленном законодательством.</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7" w:name="Par387"/>
      <w:bookmarkEnd w:id="17"/>
    </w:p>
    <w:p w:rsidR="0023347B" w:rsidRPr="0002043F" w:rsidRDefault="0023347B" w:rsidP="0023347B">
      <w:pPr>
        <w:widowControl w:val="0"/>
        <w:autoSpaceDE w:val="0"/>
        <w:autoSpaceDN w:val="0"/>
        <w:adjustRightInd w:val="0"/>
        <w:ind w:firstLine="709"/>
        <w:jc w:val="center"/>
        <w:outlineLvl w:val="2"/>
        <w:rPr>
          <w:b/>
          <w:sz w:val="20"/>
          <w:szCs w:val="20"/>
        </w:rPr>
      </w:pPr>
    </w:p>
    <w:p w:rsidR="0023347B" w:rsidRPr="0002043F" w:rsidRDefault="0023347B" w:rsidP="0023347B">
      <w:pPr>
        <w:widowControl w:val="0"/>
        <w:autoSpaceDE w:val="0"/>
        <w:autoSpaceDN w:val="0"/>
        <w:adjustRightInd w:val="0"/>
        <w:ind w:firstLine="709"/>
        <w:jc w:val="center"/>
        <w:outlineLvl w:val="2"/>
        <w:rPr>
          <w:b/>
          <w:sz w:val="20"/>
          <w:szCs w:val="20"/>
        </w:rPr>
      </w:pPr>
      <w:r w:rsidRPr="0002043F">
        <w:rPr>
          <w:b/>
          <w:sz w:val="20"/>
          <w:szCs w:val="20"/>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3347B" w:rsidRPr="0002043F" w:rsidRDefault="0023347B" w:rsidP="0023347B">
      <w:pPr>
        <w:widowControl w:val="0"/>
        <w:autoSpaceDE w:val="0"/>
        <w:autoSpaceDN w:val="0"/>
        <w:adjustRightInd w:val="0"/>
        <w:ind w:firstLine="709"/>
        <w:jc w:val="both"/>
        <w:rPr>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3347B" w:rsidRPr="0002043F" w:rsidRDefault="0023347B" w:rsidP="0023347B">
      <w:pPr>
        <w:widowControl w:val="0"/>
        <w:autoSpaceDE w:val="0"/>
        <w:autoSpaceDN w:val="0"/>
        <w:adjustRightInd w:val="0"/>
        <w:ind w:firstLine="567"/>
        <w:jc w:val="both"/>
        <w:rPr>
          <w:rFonts w:eastAsia="Calibri"/>
          <w:sz w:val="20"/>
          <w:szCs w:val="20"/>
        </w:rPr>
      </w:pPr>
      <w:r w:rsidRPr="0002043F">
        <w:rPr>
          <w:rFonts w:eastAsia="Calibri"/>
          <w:sz w:val="20"/>
          <w:szCs w:val="20"/>
        </w:rPr>
        <w:t>МФЦ и его работники несут ответственность, установленную законодательством Российской Федерации:</w:t>
      </w:r>
    </w:p>
    <w:p w:rsidR="0023347B" w:rsidRPr="0002043F" w:rsidRDefault="0023347B" w:rsidP="0023347B">
      <w:pPr>
        <w:widowControl w:val="0"/>
        <w:autoSpaceDE w:val="0"/>
        <w:autoSpaceDN w:val="0"/>
        <w:adjustRightInd w:val="0"/>
        <w:ind w:firstLine="567"/>
        <w:jc w:val="both"/>
        <w:rPr>
          <w:rFonts w:eastAsia="Calibri"/>
          <w:sz w:val="20"/>
          <w:szCs w:val="20"/>
        </w:rPr>
      </w:pPr>
      <w:r w:rsidRPr="0002043F">
        <w:rPr>
          <w:rFonts w:eastAsia="Calibri"/>
          <w:sz w:val="20"/>
          <w:szCs w:val="20"/>
        </w:rPr>
        <w:t>1) за полноту передаваемых Органу запросов, иных документов, принятых от заявителя в МФЦ;</w:t>
      </w:r>
    </w:p>
    <w:p w:rsidR="0023347B" w:rsidRPr="0002043F" w:rsidRDefault="0023347B" w:rsidP="0023347B">
      <w:pPr>
        <w:autoSpaceDE w:val="0"/>
        <w:autoSpaceDN w:val="0"/>
        <w:adjustRightInd w:val="0"/>
        <w:ind w:firstLine="567"/>
        <w:jc w:val="both"/>
        <w:rPr>
          <w:bCs/>
          <w:sz w:val="20"/>
          <w:szCs w:val="20"/>
        </w:rPr>
      </w:pPr>
      <w:r w:rsidRPr="0002043F">
        <w:rPr>
          <w:rFonts w:eastAsia="Calibri"/>
          <w:sz w:val="20"/>
          <w:szCs w:val="20"/>
        </w:rPr>
        <w:t xml:space="preserve">1.1) </w:t>
      </w:r>
      <w:r w:rsidRPr="0002043F">
        <w:rPr>
          <w:bCs/>
          <w:sz w:val="20"/>
          <w:szCs w:val="20"/>
        </w:rPr>
        <w:t>за полноту и соответствие комплексному запросу передаваемых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МФЦ;</w:t>
      </w:r>
    </w:p>
    <w:p w:rsidR="0023347B" w:rsidRPr="0002043F" w:rsidRDefault="0023347B" w:rsidP="0023347B">
      <w:pPr>
        <w:widowControl w:val="0"/>
        <w:autoSpaceDE w:val="0"/>
        <w:autoSpaceDN w:val="0"/>
        <w:adjustRightInd w:val="0"/>
        <w:ind w:firstLine="567"/>
        <w:jc w:val="both"/>
        <w:rPr>
          <w:sz w:val="20"/>
          <w:szCs w:val="20"/>
        </w:rPr>
      </w:pPr>
      <w:r w:rsidRPr="0002043F">
        <w:rPr>
          <w:rFonts w:eastAsia="Calibri"/>
          <w:sz w:val="20"/>
          <w:szCs w:val="20"/>
        </w:rPr>
        <w:t xml:space="preserve">2) </w:t>
      </w:r>
      <w:r w:rsidRPr="0002043F">
        <w:rPr>
          <w:sz w:val="20"/>
          <w:szCs w:val="20"/>
        </w:rPr>
        <w:t>за своевременную передачу Органу,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w:t>
      </w:r>
    </w:p>
    <w:p w:rsidR="0023347B" w:rsidRPr="0002043F" w:rsidRDefault="0023347B" w:rsidP="0023347B">
      <w:pPr>
        <w:widowControl w:val="0"/>
        <w:autoSpaceDE w:val="0"/>
        <w:autoSpaceDN w:val="0"/>
        <w:adjustRightInd w:val="0"/>
        <w:ind w:firstLine="567"/>
        <w:jc w:val="both"/>
        <w:rPr>
          <w:rFonts w:eastAsia="Calibri"/>
          <w:sz w:val="20"/>
          <w:szCs w:val="20"/>
        </w:rPr>
      </w:pPr>
      <w:r w:rsidRPr="0002043F">
        <w:rPr>
          <w:rFonts w:eastAsia="Calibri"/>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3347B" w:rsidRPr="0002043F" w:rsidRDefault="0023347B" w:rsidP="0023347B">
      <w:pPr>
        <w:widowControl w:val="0"/>
        <w:autoSpaceDE w:val="0"/>
        <w:autoSpaceDN w:val="0"/>
        <w:adjustRightInd w:val="0"/>
        <w:ind w:firstLine="567"/>
        <w:jc w:val="both"/>
        <w:rPr>
          <w:rFonts w:eastAsia="Calibri"/>
          <w:sz w:val="20"/>
          <w:szCs w:val="20"/>
        </w:rPr>
      </w:pPr>
    </w:p>
    <w:p w:rsidR="0023347B" w:rsidRPr="0002043F" w:rsidRDefault="0023347B" w:rsidP="0023347B">
      <w:pPr>
        <w:widowControl w:val="0"/>
        <w:autoSpaceDE w:val="0"/>
        <w:autoSpaceDN w:val="0"/>
        <w:adjustRightInd w:val="0"/>
        <w:ind w:firstLine="709"/>
        <w:jc w:val="center"/>
        <w:outlineLvl w:val="2"/>
        <w:rPr>
          <w:b/>
          <w:sz w:val="20"/>
          <w:szCs w:val="20"/>
        </w:rPr>
      </w:pPr>
      <w:bookmarkStart w:id="18" w:name="Par394"/>
      <w:bookmarkEnd w:id="18"/>
      <w:r w:rsidRPr="0002043F">
        <w:rPr>
          <w:b/>
          <w:sz w:val="20"/>
          <w:szCs w:val="20"/>
        </w:rPr>
        <w:t>Положения, характеризующие требования к порядку и формам</w:t>
      </w: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контроля за предоставлением муниципальной услуги</w:t>
      </w:r>
    </w:p>
    <w:p w:rsidR="0023347B" w:rsidRPr="0002043F" w:rsidRDefault="0023347B" w:rsidP="0023347B">
      <w:pPr>
        <w:widowControl w:val="0"/>
        <w:autoSpaceDE w:val="0"/>
        <w:autoSpaceDN w:val="0"/>
        <w:adjustRightInd w:val="0"/>
        <w:ind w:firstLine="709"/>
        <w:jc w:val="center"/>
        <w:rPr>
          <w:b/>
          <w:sz w:val="20"/>
          <w:szCs w:val="20"/>
        </w:rPr>
      </w:pPr>
      <w:r w:rsidRPr="0002043F">
        <w:rPr>
          <w:b/>
          <w:sz w:val="20"/>
          <w:szCs w:val="20"/>
        </w:rPr>
        <w:t>со стороны граждан, их объединений и организаций</w:t>
      </w:r>
    </w:p>
    <w:p w:rsidR="0023347B" w:rsidRPr="0002043F" w:rsidRDefault="0023347B" w:rsidP="0023347B">
      <w:pPr>
        <w:widowControl w:val="0"/>
        <w:autoSpaceDE w:val="0"/>
        <w:autoSpaceDN w:val="0"/>
        <w:adjustRightInd w:val="0"/>
        <w:ind w:firstLine="709"/>
        <w:jc w:val="center"/>
        <w:rPr>
          <w:b/>
          <w:sz w:val="20"/>
          <w:szCs w:val="20"/>
        </w:rPr>
      </w:pP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Проверка также может проводиться по конкретному обращению гражданина или организации.</w:t>
      </w:r>
    </w:p>
    <w:p w:rsidR="0023347B" w:rsidRPr="0002043F" w:rsidRDefault="0023347B" w:rsidP="0023347B">
      <w:pPr>
        <w:widowControl w:val="0"/>
        <w:autoSpaceDE w:val="0"/>
        <w:autoSpaceDN w:val="0"/>
        <w:adjustRightInd w:val="0"/>
        <w:ind w:firstLine="709"/>
        <w:jc w:val="both"/>
        <w:rPr>
          <w:sz w:val="20"/>
          <w:szCs w:val="20"/>
        </w:rPr>
      </w:pPr>
      <w:r w:rsidRPr="0002043F">
        <w:rPr>
          <w:sz w:val="20"/>
          <w:szCs w:val="20"/>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23347B" w:rsidRPr="0002043F" w:rsidRDefault="0023347B" w:rsidP="0023347B">
      <w:pPr>
        <w:widowControl w:val="0"/>
        <w:autoSpaceDE w:val="0"/>
        <w:autoSpaceDN w:val="0"/>
        <w:adjustRightInd w:val="0"/>
        <w:ind w:firstLine="709"/>
        <w:jc w:val="both"/>
        <w:rPr>
          <w:sz w:val="20"/>
          <w:szCs w:val="20"/>
        </w:rPr>
      </w:pPr>
    </w:p>
    <w:p w:rsidR="007230B3" w:rsidRPr="0002043F" w:rsidRDefault="007230B3" w:rsidP="0023347B">
      <w:pPr>
        <w:tabs>
          <w:tab w:val="left" w:pos="7965"/>
          <w:tab w:val="right" w:pos="9354"/>
        </w:tabs>
        <w:ind w:firstLine="709"/>
        <w:jc w:val="center"/>
        <w:rPr>
          <w:rFonts w:eastAsia="Calibri"/>
          <w:b/>
          <w:sz w:val="20"/>
          <w:szCs w:val="20"/>
        </w:rPr>
      </w:pPr>
      <w:bookmarkStart w:id="19" w:name="Par402"/>
      <w:bookmarkEnd w:id="19"/>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Раздел V. Досудебный (внесудебный) порядок обжалования</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решений и действий (бездействия) органа, предоставляющего</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муниципальную услугу, многофункционального центра,</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организаций, указанных в части 1.1 статьи 16 Федерального</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закона «Об организации предоставления государственных</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и муниципальных услуг», а также их должностных лиц,</w:t>
      </w:r>
    </w:p>
    <w:p w:rsidR="0023347B" w:rsidRPr="0002043F" w:rsidRDefault="0023347B" w:rsidP="0023347B">
      <w:pPr>
        <w:tabs>
          <w:tab w:val="left" w:pos="7965"/>
          <w:tab w:val="right" w:pos="9354"/>
        </w:tabs>
        <w:ind w:firstLine="709"/>
        <w:jc w:val="center"/>
        <w:rPr>
          <w:rFonts w:eastAsia="Calibri"/>
          <w:b/>
          <w:sz w:val="20"/>
          <w:szCs w:val="20"/>
        </w:rPr>
      </w:pPr>
      <w:r w:rsidRPr="0002043F">
        <w:rPr>
          <w:rFonts w:eastAsia="Calibri"/>
          <w:b/>
          <w:sz w:val="20"/>
          <w:szCs w:val="20"/>
        </w:rPr>
        <w:t>государственных или муниципальных служащих, работников</w:t>
      </w:r>
    </w:p>
    <w:p w:rsidR="0023347B" w:rsidRPr="0002043F" w:rsidRDefault="0023347B" w:rsidP="0023347B">
      <w:pPr>
        <w:tabs>
          <w:tab w:val="left" w:pos="7965"/>
          <w:tab w:val="right" w:pos="9354"/>
        </w:tabs>
        <w:ind w:firstLine="709"/>
        <w:jc w:val="both"/>
        <w:rPr>
          <w:rFonts w:eastAsia="Calibri"/>
          <w:sz w:val="20"/>
          <w:szCs w:val="20"/>
        </w:rPr>
      </w:pP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5.1. Заявитель имеет право на обжалование решения и (или) действий (бездействия) Органа, должностных лиц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5.2. В досудебном (внесудебном) порядке заявитель вправе обратиться с жалобой в письменной форме на бумажном носителе или в электронной форме в Орган на решение и (или) действия (бездействие) должностного лица, руководителя структурного подразделения Органа, на решение и действия (бездействие) Органа, руководителя Органа.</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В Органе определяются уполномоченные на рассмотрение жалоб должностные лица.</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5.3. Информация о порядке подачи и рассмотрения жалобы размещается сайте Органа,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Федеральным законом «Об организации предоставления государственных и муниципальных услуг»;</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347B" w:rsidRPr="0002043F" w:rsidRDefault="0023347B" w:rsidP="0023347B">
      <w:pPr>
        <w:tabs>
          <w:tab w:val="left" w:pos="7965"/>
          <w:tab w:val="right" w:pos="9354"/>
        </w:tabs>
        <w:ind w:firstLine="709"/>
        <w:jc w:val="both"/>
        <w:rPr>
          <w:rFonts w:eastAsia="Calibri"/>
          <w:sz w:val="20"/>
          <w:szCs w:val="20"/>
        </w:rPr>
      </w:pPr>
      <w:r w:rsidRPr="0002043F">
        <w:rPr>
          <w:rFonts w:eastAsia="Calibri"/>
          <w:sz w:val="20"/>
          <w:szCs w:val="20"/>
        </w:rPr>
        <w:t xml:space="preserve">постановлением Правительства Республики Коми от 25 декабря 2012 г. №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 </w:t>
      </w:r>
    </w:p>
    <w:p w:rsidR="00EE59E4" w:rsidRPr="0002043F" w:rsidRDefault="00EE59E4" w:rsidP="00114638">
      <w:pPr>
        <w:widowControl w:val="0"/>
        <w:shd w:val="clear" w:color="auto" w:fill="FFFFFF"/>
        <w:autoSpaceDE w:val="0"/>
        <w:autoSpaceDN w:val="0"/>
        <w:adjustRightInd w:val="0"/>
        <w:ind w:firstLine="709"/>
        <w:jc w:val="center"/>
        <w:rPr>
          <w:sz w:val="20"/>
          <w:szCs w:val="20"/>
        </w:rPr>
      </w:pPr>
      <w:bookmarkStart w:id="20" w:name="Par779"/>
      <w:bookmarkEnd w:id="20"/>
    </w:p>
    <w:p w:rsidR="00EE59E4" w:rsidRPr="0002043F" w:rsidRDefault="00EE59E4"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Приложение № 1</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к административному регламенту</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 xml:space="preserve"> предоставления муниципальной услуги</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 xml:space="preserve"> «Присвоение адреса объекту адресации, </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изменение и аннулирование такого адреса»</w:t>
      </w:r>
    </w:p>
    <w:p w:rsidR="0023347B" w:rsidRPr="0002043F" w:rsidRDefault="0023347B" w:rsidP="0023347B">
      <w:pPr>
        <w:widowControl w:val="0"/>
        <w:autoSpaceDE w:val="0"/>
        <w:autoSpaceDN w:val="0"/>
        <w:adjustRightInd w:val="0"/>
        <w:jc w:val="right"/>
        <w:outlineLvl w:val="0"/>
        <w:rPr>
          <w:rFonts w:eastAsia="Calibri"/>
          <w:sz w:val="20"/>
          <w:szCs w:val="20"/>
        </w:rPr>
      </w:pPr>
    </w:p>
    <w:p w:rsidR="0023347B" w:rsidRPr="0002043F" w:rsidRDefault="0023347B" w:rsidP="0023347B">
      <w:pPr>
        <w:autoSpaceDE w:val="0"/>
        <w:autoSpaceDN w:val="0"/>
        <w:adjustRightInd w:val="0"/>
        <w:jc w:val="center"/>
        <w:rPr>
          <w:rFonts w:eastAsia="Calibri"/>
          <w:b/>
          <w:bCs/>
          <w:sz w:val="20"/>
          <w:szCs w:val="20"/>
        </w:rPr>
      </w:pPr>
      <w:r w:rsidRPr="0002043F">
        <w:rPr>
          <w:rFonts w:eastAsia="Calibri"/>
          <w:b/>
          <w:bCs/>
          <w:sz w:val="20"/>
          <w:szCs w:val="20"/>
        </w:rPr>
        <w:t xml:space="preserve">Перечень </w:t>
      </w:r>
    </w:p>
    <w:p w:rsidR="0023347B" w:rsidRPr="0002043F" w:rsidRDefault="0023347B" w:rsidP="0023347B">
      <w:pPr>
        <w:autoSpaceDE w:val="0"/>
        <w:autoSpaceDN w:val="0"/>
        <w:adjustRightInd w:val="0"/>
        <w:jc w:val="center"/>
        <w:rPr>
          <w:rFonts w:eastAsia="Calibri"/>
          <w:b/>
          <w:bCs/>
          <w:sz w:val="20"/>
          <w:szCs w:val="20"/>
        </w:rPr>
      </w:pPr>
      <w:r w:rsidRPr="0002043F">
        <w:rPr>
          <w:rFonts w:eastAsia="Calibri"/>
          <w:b/>
          <w:bCs/>
          <w:sz w:val="20"/>
          <w:szCs w:val="20"/>
        </w:rPr>
        <w:t>Перечень признаков заявителей и комбинации значений признаков, каждая из которых соответствует одному варианту</w:t>
      </w:r>
    </w:p>
    <w:p w:rsidR="0023347B" w:rsidRPr="0002043F" w:rsidRDefault="0023347B" w:rsidP="0023347B">
      <w:pPr>
        <w:autoSpaceDE w:val="0"/>
        <w:autoSpaceDN w:val="0"/>
        <w:adjustRightInd w:val="0"/>
        <w:jc w:val="center"/>
        <w:rPr>
          <w:rFonts w:eastAsia="Calibri"/>
          <w:b/>
          <w:bCs/>
          <w:sz w:val="20"/>
          <w:szCs w:val="20"/>
        </w:rPr>
      </w:pPr>
      <w:r w:rsidRPr="0002043F">
        <w:rPr>
          <w:rFonts w:eastAsia="Calibri"/>
          <w:b/>
          <w:bCs/>
          <w:sz w:val="20"/>
          <w:szCs w:val="20"/>
        </w:rPr>
        <w:t xml:space="preserve"> предоставления услуги</w:t>
      </w:r>
    </w:p>
    <w:p w:rsidR="0023347B" w:rsidRPr="0002043F" w:rsidRDefault="0023347B" w:rsidP="0023347B">
      <w:pPr>
        <w:autoSpaceDE w:val="0"/>
        <w:autoSpaceDN w:val="0"/>
        <w:adjustRightInd w:val="0"/>
        <w:jc w:val="center"/>
        <w:rPr>
          <w:rFonts w:eastAsia="Calibri"/>
          <w:b/>
          <w:bCs/>
          <w:sz w:val="20"/>
          <w:szCs w:val="20"/>
        </w:rPr>
      </w:pPr>
    </w:p>
    <w:p w:rsidR="0023347B" w:rsidRPr="0002043F" w:rsidRDefault="0023347B" w:rsidP="0023347B">
      <w:pPr>
        <w:autoSpaceDE w:val="0"/>
        <w:autoSpaceDN w:val="0"/>
        <w:adjustRightInd w:val="0"/>
        <w:jc w:val="center"/>
        <w:outlineLvl w:val="0"/>
        <w:rPr>
          <w:rFonts w:eastAsia="Calibri"/>
          <w:b/>
          <w:bCs/>
          <w:sz w:val="20"/>
          <w:szCs w:val="20"/>
        </w:rPr>
      </w:pPr>
      <w:r w:rsidRPr="0002043F">
        <w:rPr>
          <w:rFonts w:eastAsia="Calibri"/>
          <w:b/>
          <w:bCs/>
          <w:sz w:val="20"/>
          <w:szCs w:val="20"/>
        </w:rPr>
        <w:t>Перечень признаков заявителей</w:t>
      </w:r>
    </w:p>
    <w:p w:rsidR="0023347B" w:rsidRPr="0002043F" w:rsidRDefault="0023347B" w:rsidP="0023347B">
      <w:pPr>
        <w:autoSpaceDE w:val="0"/>
        <w:autoSpaceDN w:val="0"/>
        <w:adjustRightInd w:val="0"/>
        <w:rPr>
          <w:rFonts w:eastAsia="Calibri"/>
          <w:sz w:val="20"/>
          <w:szCs w:val="20"/>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94"/>
        <w:gridCol w:w="2551"/>
        <w:gridCol w:w="6356"/>
      </w:tblGrid>
      <w:tr w:rsidR="0023347B" w:rsidRPr="0002043F" w:rsidTr="00FC1D2B">
        <w:tc>
          <w:tcPr>
            <w:tcW w:w="794"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w:t>
            </w:r>
          </w:p>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Признак заявителя</w:t>
            </w:r>
          </w:p>
        </w:tc>
        <w:tc>
          <w:tcPr>
            <w:tcW w:w="6356"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Значения признака заявителя</w:t>
            </w:r>
          </w:p>
        </w:tc>
      </w:tr>
      <w:tr w:rsidR="0023347B" w:rsidRPr="0002043F" w:rsidTr="00FC1D2B">
        <w:tc>
          <w:tcPr>
            <w:tcW w:w="9701" w:type="dxa"/>
            <w:gridSpan w:val="3"/>
            <w:tcBorders>
              <w:top w:val="single" w:sz="4" w:space="0" w:color="auto"/>
              <w:left w:val="single" w:sz="4" w:space="0" w:color="auto"/>
              <w:bottom w:val="single" w:sz="4" w:space="0" w:color="auto"/>
              <w:right w:val="single" w:sz="4" w:space="0" w:color="auto"/>
            </w:tcBorders>
          </w:tcPr>
          <w:p w:rsidR="0023347B" w:rsidRPr="0002043F" w:rsidRDefault="0023347B" w:rsidP="00FC1D2B">
            <w:pPr>
              <w:autoSpaceDE w:val="0"/>
              <w:autoSpaceDN w:val="0"/>
              <w:adjustRightInd w:val="0"/>
              <w:jc w:val="both"/>
              <w:outlineLvl w:val="0"/>
              <w:rPr>
                <w:rFonts w:eastAsia="Calibri"/>
                <w:sz w:val="20"/>
                <w:szCs w:val="20"/>
              </w:rPr>
            </w:pPr>
            <w:r w:rsidRPr="0002043F">
              <w:rPr>
                <w:rFonts w:eastAsia="Calibri"/>
                <w:sz w:val="20"/>
                <w:szCs w:val="20"/>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w:t>
            </w:r>
          </w:p>
        </w:tc>
      </w:tr>
      <w:tr w:rsidR="0023347B" w:rsidRPr="0002043F" w:rsidTr="00FC1D2B">
        <w:tc>
          <w:tcPr>
            <w:tcW w:w="794" w:type="dxa"/>
            <w:tcBorders>
              <w:top w:val="single" w:sz="4" w:space="0" w:color="auto"/>
              <w:left w:val="single" w:sz="4" w:space="0" w:color="auto"/>
              <w:bottom w:val="single" w:sz="4" w:space="0" w:color="auto"/>
              <w:right w:val="single" w:sz="4" w:space="0" w:color="auto"/>
            </w:tcBorders>
          </w:tcPr>
          <w:p w:rsidR="0023347B" w:rsidRPr="0002043F" w:rsidRDefault="0023347B" w:rsidP="00FC1D2B">
            <w:pPr>
              <w:autoSpaceDE w:val="0"/>
              <w:autoSpaceDN w:val="0"/>
              <w:adjustRightInd w:val="0"/>
              <w:jc w:val="both"/>
              <w:rPr>
                <w:rFonts w:eastAsia="Calibri"/>
                <w:sz w:val="20"/>
                <w:szCs w:val="20"/>
              </w:rPr>
            </w:pPr>
            <w:r w:rsidRPr="0002043F">
              <w:rPr>
                <w:rFonts w:eastAsia="Calibri"/>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23347B" w:rsidRPr="0002043F" w:rsidRDefault="0023347B" w:rsidP="00FC1D2B">
            <w:pPr>
              <w:autoSpaceDE w:val="0"/>
              <w:autoSpaceDN w:val="0"/>
              <w:adjustRightInd w:val="0"/>
              <w:jc w:val="both"/>
              <w:rPr>
                <w:rFonts w:eastAsia="Calibri"/>
                <w:sz w:val="20"/>
                <w:szCs w:val="20"/>
              </w:rPr>
            </w:pPr>
            <w:r w:rsidRPr="0002043F">
              <w:rPr>
                <w:rFonts w:eastAsia="Calibri"/>
                <w:sz w:val="20"/>
                <w:szCs w:val="20"/>
              </w:rPr>
              <w:t>Категория заявителя</w:t>
            </w:r>
          </w:p>
        </w:tc>
        <w:tc>
          <w:tcPr>
            <w:tcW w:w="6356" w:type="dxa"/>
            <w:tcBorders>
              <w:top w:val="single" w:sz="4" w:space="0" w:color="auto"/>
              <w:left w:val="single" w:sz="4" w:space="0" w:color="auto"/>
              <w:bottom w:val="single" w:sz="4" w:space="0" w:color="auto"/>
              <w:right w:val="single" w:sz="4" w:space="0" w:color="auto"/>
            </w:tcBorders>
          </w:tcPr>
          <w:p w:rsidR="0023347B" w:rsidRPr="0002043F" w:rsidRDefault="0023347B" w:rsidP="00FC1D2B">
            <w:pPr>
              <w:autoSpaceDE w:val="0"/>
              <w:autoSpaceDN w:val="0"/>
              <w:adjustRightInd w:val="0"/>
              <w:jc w:val="both"/>
              <w:rPr>
                <w:rFonts w:eastAsia="Calibri"/>
                <w:sz w:val="20"/>
                <w:szCs w:val="20"/>
              </w:rPr>
            </w:pPr>
            <w:r w:rsidRPr="0002043F">
              <w:rPr>
                <w:rFonts w:eastAsia="Calibri"/>
                <w:sz w:val="20"/>
                <w:szCs w:val="20"/>
              </w:rPr>
              <w:t>1.Физическое лицо</w:t>
            </w:r>
            <w:r w:rsidRPr="0002043F">
              <w:rPr>
                <w:sz w:val="20"/>
                <w:szCs w:val="20"/>
              </w:rPr>
              <w:t xml:space="preserve"> </w:t>
            </w:r>
            <w:r w:rsidRPr="0002043F">
              <w:rPr>
                <w:rFonts w:eastAsia="Calibri"/>
                <w:sz w:val="20"/>
                <w:szCs w:val="20"/>
              </w:rPr>
              <w:t>и его представитель.</w:t>
            </w:r>
          </w:p>
          <w:p w:rsidR="0023347B" w:rsidRPr="0002043F" w:rsidRDefault="0023347B" w:rsidP="00FC1D2B">
            <w:pPr>
              <w:autoSpaceDE w:val="0"/>
              <w:autoSpaceDN w:val="0"/>
              <w:adjustRightInd w:val="0"/>
              <w:jc w:val="both"/>
              <w:rPr>
                <w:rFonts w:eastAsia="Calibri"/>
                <w:sz w:val="20"/>
                <w:szCs w:val="20"/>
              </w:rPr>
            </w:pPr>
            <w:r w:rsidRPr="0002043F">
              <w:rPr>
                <w:rFonts w:eastAsia="Calibri"/>
                <w:sz w:val="20"/>
                <w:szCs w:val="20"/>
              </w:rPr>
              <w:t>2. Индивидуальный предприниматель</w:t>
            </w:r>
            <w:r w:rsidRPr="0002043F">
              <w:rPr>
                <w:sz w:val="20"/>
                <w:szCs w:val="20"/>
              </w:rPr>
              <w:t xml:space="preserve"> </w:t>
            </w:r>
            <w:r w:rsidRPr="0002043F">
              <w:rPr>
                <w:rFonts w:eastAsia="Calibri"/>
                <w:sz w:val="20"/>
                <w:szCs w:val="20"/>
              </w:rPr>
              <w:t>и его представитель.</w:t>
            </w:r>
          </w:p>
          <w:p w:rsidR="0023347B" w:rsidRPr="0002043F" w:rsidRDefault="0023347B" w:rsidP="00FC1D2B">
            <w:pPr>
              <w:autoSpaceDE w:val="0"/>
              <w:autoSpaceDN w:val="0"/>
              <w:adjustRightInd w:val="0"/>
              <w:jc w:val="both"/>
              <w:rPr>
                <w:rFonts w:eastAsia="Calibri"/>
                <w:sz w:val="20"/>
                <w:szCs w:val="20"/>
              </w:rPr>
            </w:pPr>
            <w:r w:rsidRPr="0002043F">
              <w:rPr>
                <w:rFonts w:eastAsia="Calibri"/>
                <w:sz w:val="20"/>
                <w:szCs w:val="20"/>
              </w:rPr>
              <w:t>3. Юридическое лицо</w:t>
            </w:r>
            <w:r w:rsidRPr="0002043F">
              <w:rPr>
                <w:sz w:val="20"/>
                <w:szCs w:val="20"/>
              </w:rPr>
              <w:t xml:space="preserve"> </w:t>
            </w:r>
            <w:r w:rsidRPr="0002043F">
              <w:rPr>
                <w:rFonts w:eastAsia="Calibri"/>
                <w:sz w:val="20"/>
                <w:szCs w:val="20"/>
              </w:rPr>
              <w:t>и его представитель.</w:t>
            </w:r>
          </w:p>
        </w:tc>
      </w:tr>
    </w:tbl>
    <w:p w:rsidR="0023347B" w:rsidRPr="0002043F" w:rsidRDefault="0023347B" w:rsidP="0023347B">
      <w:pPr>
        <w:autoSpaceDE w:val="0"/>
        <w:autoSpaceDN w:val="0"/>
        <w:adjustRightInd w:val="0"/>
        <w:rPr>
          <w:rFonts w:eastAsia="Calibri"/>
          <w:sz w:val="20"/>
          <w:szCs w:val="20"/>
        </w:rPr>
      </w:pPr>
    </w:p>
    <w:p w:rsidR="0023347B" w:rsidRPr="0002043F" w:rsidRDefault="0023347B" w:rsidP="0023347B">
      <w:pPr>
        <w:autoSpaceDE w:val="0"/>
        <w:autoSpaceDN w:val="0"/>
        <w:adjustRightInd w:val="0"/>
        <w:jc w:val="center"/>
        <w:outlineLvl w:val="0"/>
        <w:rPr>
          <w:rFonts w:eastAsia="Calibri"/>
          <w:b/>
          <w:bCs/>
          <w:sz w:val="20"/>
          <w:szCs w:val="20"/>
        </w:rPr>
      </w:pPr>
    </w:p>
    <w:p w:rsidR="0023347B" w:rsidRPr="0002043F" w:rsidRDefault="0023347B" w:rsidP="0023347B">
      <w:pPr>
        <w:autoSpaceDE w:val="0"/>
        <w:autoSpaceDN w:val="0"/>
        <w:adjustRightInd w:val="0"/>
        <w:jc w:val="center"/>
        <w:outlineLvl w:val="0"/>
        <w:rPr>
          <w:rFonts w:eastAsia="Calibri"/>
          <w:b/>
          <w:bCs/>
          <w:sz w:val="20"/>
          <w:szCs w:val="20"/>
        </w:rPr>
      </w:pPr>
      <w:r w:rsidRPr="0002043F">
        <w:rPr>
          <w:rFonts w:eastAsia="Calibri"/>
          <w:b/>
          <w:bCs/>
          <w:sz w:val="20"/>
          <w:szCs w:val="20"/>
        </w:rPr>
        <w:t>Комбинации значений признаков, каждая из которых</w:t>
      </w:r>
    </w:p>
    <w:p w:rsidR="0023347B" w:rsidRPr="0002043F" w:rsidRDefault="0023347B" w:rsidP="0023347B">
      <w:pPr>
        <w:autoSpaceDE w:val="0"/>
        <w:autoSpaceDN w:val="0"/>
        <w:adjustRightInd w:val="0"/>
        <w:jc w:val="center"/>
        <w:rPr>
          <w:rFonts w:eastAsia="Calibri"/>
          <w:b/>
          <w:bCs/>
          <w:sz w:val="20"/>
          <w:szCs w:val="20"/>
        </w:rPr>
      </w:pPr>
      <w:r w:rsidRPr="0002043F">
        <w:rPr>
          <w:rFonts w:eastAsia="Calibri"/>
          <w:b/>
          <w:bCs/>
          <w:sz w:val="20"/>
          <w:szCs w:val="20"/>
        </w:rPr>
        <w:t>соответствует одному варианту предоставления услуги</w:t>
      </w:r>
    </w:p>
    <w:p w:rsidR="0023347B" w:rsidRPr="0002043F" w:rsidRDefault="0023347B" w:rsidP="0023347B">
      <w:pPr>
        <w:autoSpaceDE w:val="0"/>
        <w:autoSpaceDN w:val="0"/>
        <w:adjustRightInd w:val="0"/>
        <w:rPr>
          <w:rFonts w:eastAsia="Calibri"/>
          <w:sz w:val="20"/>
          <w:szCs w:val="20"/>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134"/>
        <w:gridCol w:w="8567"/>
      </w:tblGrid>
      <w:tr w:rsidR="0023347B" w:rsidRPr="0002043F" w:rsidTr="00FC1D2B">
        <w:tc>
          <w:tcPr>
            <w:tcW w:w="1134"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 варианта</w:t>
            </w:r>
          </w:p>
        </w:tc>
        <w:tc>
          <w:tcPr>
            <w:tcW w:w="8567"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Комбинация значений признаков</w:t>
            </w:r>
          </w:p>
        </w:tc>
      </w:tr>
      <w:tr w:rsidR="0023347B" w:rsidRPr="0002043F" w:rsidTr="00FC1D2B">
        <w:tc>
          <w:tcPr>
            <w:tcW w:w="1134"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1</w:t>
            </w:r>
          </w:p>
        </w:tc>
        <w:tc>
          <w:tcPr>
            <w:tcW w:w="8567"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both"/>
              <w:rPr>
                <w:rFonts w:eastAsia="Calibri"/>
                <w:sz w:val="20"/>
                <w:szCs w:val="20"/>
              </w:rPr>
            </w:pPr>
            <w:r w:rsidRPr="0002043F">
              <w:rPr>
                <w:rFonts w:eastAsia="Calibri"/>
                <w:sz w:val="20"/>
                <w:szCs w:val="20"/>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(физическое лицо</w:t>
            </w:r>
            <w:r w:rsidRPr="0002043F">
              <w:rPr>
                <w:sz w:val="20"/>
                <w:szCs w:val="20"/>
              </w:rPr>
              <w:t xml:space="preserve"> </w:t>
            </w:r>
            <w:r w:rsidRPr="0002043F">
              <w:rPr>
                <w:rFonts w:eastAsia="Calibri"/>
                <w:sz w:val="20"/>
                <w:szCs w:val="20"/>
              </w:rPr>
              <w:t>и его представитель)</w:t>
            </w:r>
          </w:p>
        </w:tc>
      </w:tr>
      <w:tr w:rsidR="0023347B" w:rsidRPr="0002043F" w:rsidTr="00FC1D2B">
        <w:tc>
          <w:tcPr>
            <w:tcW w:w="1134"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2</w:t>
            </w:r>
          </w:p>
        </w:tc>
        <w:tc>
          <w:tcPr>
            <w:tcW w:w="8567"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both"/>
              <w:rPr>
                <w:rFonts w:eastAsia="Calibri"/>
                <w:sz w:val="20"/>
                <w:szCs w:val="20"/>
              </w:rPr>
            </w:pPr>
            <w:r w:rsidRPr="0002043F">
              <w:rPr>
                <w:rFonts w:eastAsia="Calibri"/>
                <w:sz w:val="20"/>
                <w:szCs w:val="20"/>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(индивидуальный предприниматель</w:t>
            </w:r>
            <w:r w:rsidRPr="0002043F">
              <w:rPr>
                <w:sz w:val="20"/>
                <w:szCs w:val="20"/>
              </w:rPr>
              <w:t xml:space="preserve"> </w:t>
            </w:r>
            <w:r w:rsidRPr="0002043F">
              <w:rPr>
                <w:rFonts w:eastAsia="Calibri"/>
                <w:sz w:val="20"/>
                <w:szCs w:val="20"/>
              </w:rPr>
              <w:t>и его представитель)</w:t>
            </w:r>
          </w:p>
        </w:tc>
      </w:tr>
      <w:tr w:rsidR="0023347B" w:rsidRPr="0002043F" w:rsidTr="00FC1D2B">
        <w:tc>
          <w:tcPr>
            <w:tcW w:w="1134"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center"/>
              <w:rPr>
                <w:rFonts w:eastAsia="Calibri"/>
                <w:sz w:val="20"/>
                <w:szCs w:val="20"/>
              </w:rPr>
            </w:pPr>
            <w:r w:rsidRPr="0002043F">
              <w:rPr>
                <w:rFonts w:eastAsia="Calibri"/>
                <w:sz w:val="20"/>
                <w:szCs w:val="20"/>
              </w:rPr>
              <w:t>3</w:t>
            </w:r>
          </w:p>
        </w:tc>
        <w:tc>
          <w:tcPr>
            <w:tcW w:w="8567" w:type="dxa"/>
            <w:tcBorders>
              <w:top w:val="single" w:sz="4" w:space="0" w:color="auto"/>
              <w:left w:val="single" w:sz="4" w:space="0" w:color="auto"/>
              <w:bottom w:val="single" w:sz="4" w:space="0" w:color="auto"/>
              <w:right w:val="single" w:sz="4" w:space="0" w:color="auto"/>
            </w:tcBorders>
            <w:vAlign w:val="center"/>
          </w:tcPr>
          <w:p w:rsidR="0023347B" w:rsidRPr="0002043F" w:rsidRDefault="0023347B" w:rsidP="00FC1D2B">
            <w:pPr>
              <w:autoSpaceDE w:val="0"/>
              <w:autoSpaceDN w:val="0"/>
              <w:adjustRightInd w:val="0"/>
              <w:jc w:val="both"/>
              <w:rPr>
                <w:rFonts w:eastAsia="Calibri"/>
                <w:sz w:val="20"/>
                <w:szCs w:val="20"/>
              </w:rPr>
            </w:pPr>
            <w:r w:rsidRPr="0002043F">
              <w:rPr>
                <w:rFonts w:eastAsia="Calibri"/>
                <w:sz w:val="20"/>
                <w:szCs w:val="20"/>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(юридическое лицо</w:t>
            </w:r>
            <w:r w:rsidRPr="0002043F">
              <w:rPr>
                <w:sz w:val="20"/>
                <w:szCs w:val="20"/>
              </w:rPr>
              <w:t xml:space="preserve"> </w:t>
            </w:r>
            <w:r w:rsidRPr="0002043F">
              <w:rPr>
                <w:rFonts w:eastAsia="Calibri"/>
                <w:sz w:val="20"/>
                <w:szCs w:val="20"/>
              </w:rPr>
              <w:t>и его представитель)</w:t>
            </w:r>
          </w:p>
        </w:tc>
      </w:tr>
    </w:tbl>
    <w:p w:rsidR="0023347B" w:rsidRPr="0002043F" w:rsidRDefault="0023347B" w:rsidP="0023347B">
      <w:pPr>
        <w:widowControl w:val="0"/>
        <w:autoSpaceDE w:val="0"/>
        <w:autoSpaceDN w:val="0"/>
        <w:adjustRightInd w:val="0"/>
        <w:jc w:val="right"/>
        <w:outlineLvl w:val="0"/>
        <w:rPr>
          <w:rFonts w:eastAsia="Calibri"/>
          <w:sz w:val="20"/>
          <w:szCs w:val="20"/>
        </w:rPr>
      </w:pPr>
    </w:p>
    <w:p w:rsidR="0023347B" w:rsidRPr="0002043F" w:rsidRDefault="0023347B" w:rsidP="0023347B">
      <w:pPr>
        <w:widowControl w:val="0"/>
        <w:autoSpaceDE w:val="0"/>
        <w:autoSpaceDN w:val="0"/>
        <w:adjustRightInd w:val="0"/>
        <w:jc w:val="right"/>
        <w:outlineLvl w:val="0"/>
        <w:rPr>
          <w:rFonts w:eastAsia="Calibri"/>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EE59E4" w:rsidRDefault="00EE59E4"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02043F" w:rsidRDefault="0002043F" w:rsidP="0023347B">
      <w:pPr>
        <w:widowControl w:val="0"/>
        <w:shd w:val="clear" w:color="auto" w:fill="FFFFFF"/>
        <w:autoSpaceDE w:val="0"/>
        <w:autoSpaceDN w:val="0"/>
        <w:adjustRightInd w:val="0"/>
        <w:ind w:firstLine="709"/>
        <w:jc w:val="right"/>
        <w:rPr>
          <w:sz w:val="20"/>
          <w:szCs w:val="20"/>
        </w:rPr>
      </w:pPr>
    </w:p>
    <w:p w:rsidR="00114638" w:rsidRDefault="00114638"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Pr="0002043F" w:rsidRDefault="0064797B" w:rsidP="0023347B">
      <w:pPr>
        <w:widowControl w:val="0"/>
        <w:shd w:val="clear" w:color="auto" w:fill="FFFFFF"/>
        <w:autoSpaceDE w:val="0"/>
        <w:autoSpaceDN w:val="0"/>
        <w:adjustRightInd w:val="0"/>
        <w:ind w:firstLine="709"/>
        <w:jc w:val="right"/>
        <w:rPr>
          <w:sz w:val="20"/>
          <w:szCs w:val="20"/>
        </w:rPr>
      </w:pPr>
    </w:p>
    <w:p w:rsidR="00EE59E4" w:rsidRPr="0002043F" w:rsidRDefault="00EE59E4" w:rsidP="0023347B">
      <w:pPr>
        <w:widowControl w:val="0"/>
        <w:shd w:val="clear" w:color="auto" w:fill="FFFFFF"/>
        <w:autoSpaceDE w:val="0"/>
        <w:autoSpaceDN w:val="0"/>
        <w:adjustRightInd w:val="0"/>
        <w:ind w:firstLine="709"/>
        <w:jc w:val="right"/>
        <w:rPr>
          <w:sz w:val="20"/>
          <w:szCs w:val="20"/>
        </w:rPr>
      </w:pPr>
    </w:p>
    <w:p w:rsidR="00EE59E4" w:rsidRPr="0002043F" w:rsidRDefault="00EE59E4"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lastRenderedPageBreak/>
        <w:t>Приложение № 2</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 xml:space="preserve">к административному регламенту предоставления </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 xml:space="preserve">муниципальной услуги «Присвоение адреса объекту адресации, </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изменение и аннулирование такого адреса»</w:t>
      </w: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r w:rsidRPr="0002043F">
        <w:rPr>
          <w:b/>
          <w:bCs/>
          <w:sz w:val="20"/>
          <w:szCs w:val="20"/>
        </w:rPr>
        <w:t>Форма решения о присвоении адреса объекту адресации</w:t>
      </w:r>
    </w:p>
    <w:p w:rsidR="0023347B" w:rsidRPr="0002043F" w:rsidRDefault="0023347B" w:rsidP="0023347B">
      <w:pPr>
        <w:widowControl w:val="0"/>
        <w:shd w:val="clear" w:color="auto" w:fill="FFFFFF"/>
        <w:autoSpaceDE w:val="0"/>
        <w:autoSpaceDN w:val="0"/>
        <w:adjustRightInd w:val="0"/>
        <w:ind w:firstLine="709"/>
        <w:jc w:val="center"/>
        <w:rPr>
          <w:i/>
          <w:sz w:val="20"/>
          <w:szCs w:val="20"/>
        </w:rPr>
      </w:pPr>
      <w:r w:rsidRPr="0002043F">
        <w:rPr>
          <w:i/>
          <w:sz w:val="20"/>
          <w:szCs w:val="20"/>
        </w:rPr>
        <w:t>(рекомендуемый образец)</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_______________________________________________________________________________</w:t>
      </w:r>
    </w:p>
    <w:p w:rsidR="0023347B" w:rsidRPr="0002043F" w:rsidRDefault="0023347B" w:rsidP="0023347B">
      <w:pPr>
        <w:widowControl w:val="0"/>
        <w:shd w:val="clear" w:color="auto" w:fill="FFFFFF"/>
        <w:autoSpaceDE w:val="0"/>
        <w:autoSpaceDN w:val="0"/>
        <w:adjustRightInd w:val="0"/>
        <w:jc w:val="center"/>
        <w:rPr>
          <w:i/>
          <w:sz w:val="20"/>
          <w:szCs w:val="20"/>
        </w:rPr>
      </w:pPr>
      <w:r w:rsidRPr="0002043F">
        <w:rPr>
          <w:i/>
          <w:sz w:val="20"/>
          <w:szCs w:val="20"/>
        </w:rPr>
        <w:t>(наименование органа местного самоуправления)</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___________________________________________________________________</w:t>
      </w:r>
    </w:p>
    <w:p w:rsidR="0023347B" w:rsidRPr="0002043F" w:rsidRDefault="0023347B" w:rsidP="0023347B">
      <w:pPr>
        <w:widowControl w:val="0"/>
        <w:shd w:val="clear" w:color="auto" w:fill="FFFFFF"/>
        <w:autoSpaceDE w:val="0"/>
        <w:autoSpaceDN w:val="0"/>
        <w:adjustRightInd w:val="0"/>
        <w:ind w:firstLine="709"/>
        <w:jc w:val="center"/>
        <w:rPr>
          <w:sz w:val="20"/>
          <w:szCs w:val="20"/>
        </w:rPr>
      </w:pPr>
      <w:r w:rsidRPr="0002043F">
        <w:rPr>
          <w:sz w:val="20"/>
          <w:szCs w:val="20"/>
        </w:rPr>
        <w:t>(</w:t>
      </w:r>
      <w:r w:rsidRPr="0002043F">
        <w:rPr>
          <w:i/>
          <w:sz w:val="20"/>
          <w:szCs w:val="20"/>
        </w:rPr>
        <w:t>вид документа</w:t>
      </w:r>
      <w:r w:rsidRPr="0002043F">
        <w:rPr>
          <w:sz w:val="20"/>
          <w:szCs w:val="20"/>
        </w:rPr>
        <w:t>)</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от_________                                                                                                              № __________</w:t>
      </w:r>
    </w:p>
    <w:p w:rsidR="0023347B" w:rsidRPr="0002043F" w:rsidRDefault="0023347B" w:rsidP="0023347B">
      <w:pPr>
        <w:widowControl w:val="0"/>
        <w:shd w:val="clear" w:color="auto" w:fill="FFFFFF"/>
        <w:autoSpaceDE w:val="0"/>
        <w:autoSpaceDN w:val="0"/>
        <w:adjustRightInd w:val="0"/>
        <w:ind w:firstLine="709"/>
        <w:jc w:val="center"/>
        <w:rPr>
          <w:sz w:val="20"/>
          <w:szCs w:val="20"/>
        </w:rPr>
      </w:pPr>
    </w:p>
    <w:p w:rsidR="0023347B" w:rsidRPr="0002043F" w:rsidRDefault="0023347B" w:rsidP="0023347B">
      <w:pPr>
        <w:widowControl w:val="0"/>
        <w:shd w:val="clear" w:color="auto" w:fill="FFFFFF"/>
        <w:autoSpaceDE w:val="0"/>
        <w:autoSpaceDN w:val="0"/>
        <w:adjustRightInd w:val="0"/>
        <w:ind w:firstLine="709"/>
        <w:jc w:val="both"/>
        <w:rPr>
          <w:sz w:val="20"/>
          <w:szCs w:val="20"/>
        </w:rPr>
      </w:pPr>
      <w:r w:rsidRPr="0002043F">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правила присвоения, изменения и аннулирования адресов, утвержденных постановление Правительства Российской Федерации от 19 ноября 2014 г. № 1221, а также в соответствии с</w:t>
      </w:r>
    </w:p>
    <w:p w:rsidR="0023347B" w:rsidRPr="0002043F" w:rsidRDefault="0023347B" w:rsidP="0023347B">
      <w:pPr>
        <w:widowControl w:val="0"/>
        <w:shd w:val="clear" w:color="auto" w:fill="FFFFFF"/>
        <w:autoSpaceDE w:val="0"/>
        <w:autoSpaceDN w:val="0"/>
        <w:adjustRightInd w:val="0"/>
        <w:jc w:val="both"/>
        <w:rPr>
          <w:sz w:val="20"/>
          <w:szCs w:val="20"/>
        </w:rPr>
      </w:pPr>
      <w:r w:rsidRPr="0002043F">
        <w:rPr>
          <w:sz w:val="20"/>
          <w:szCs w:val="20"/>
        </w:rPr>
        <w:t>___________________________________________________________________</w:t>
      </w:r>
    </w:p>
    <w:p w:rsidR="0023347B" w:rsidRPr="0002043F" w:rsidRDefault="0023347B" w:rsidP="0023347B">
      <w:pPr>
        <w:widowControl w:val="0"/>
        <w:shd w:val="clear" w:color="auto" w:fill="FFFFFF"/>
        <w:autoSpaceDE w:val="0"/>
        <w:autoSpaceDN w:val="0"/>
        <w:adjustRightInd w:val="0"/>
        <w:jc w:val="center"/>
        <w:rPr>
          <w:i/>
          <w:sz w:val="20"/>
          <w:szCs w:val="20"/>
        </w:rPr>
      </w:pPr>
      <w:r w:rsidRPr="0002043F">
        <w:rPr>
          <w:i/>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23347B" w:rsidRPr="0002043F" w:rsidRDefault="0023347B" w:rsidP="0023347B">
      <w:pPr>
        <w:widowControl w:val="0"/>
        <w:shd w:val="clear" w:color="auto" w:fill="FFFFFF"/>
        <w:autoSpaceDE w:val="0"/>
        <w:autoSpaceDN w:val="0"/>
        <w:adjustRightInd w:val="0"/>
        <w:rPr>
          <w:sz w:val="20"/>
          <w:szCs w:val="20"/>
        </w:rPr>
      </w:pP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__________________________________________________________________________________</w:t>
      </w:r>
    </w:p>
    <w:p w:rsidR="0023347B" w:rsidRPr="0002043F" w:rsidRDefault="0023347B" w:rsidP="0023347B">
      <w:pPr>
        <w:widowControl w:val="0"/>
        <w:shd w:val="clear" w:color="auto" w:fill="FFFFFF"/>
        <w:autoSpaceDE w:val="0"/>
        <w:autoSpaceDN w:val="0"/>
        <w:adjustRightInd w:val="0"/>
        <w:jc w:val="center"/>
        <w:rPr>
          <w:i/>
          <w:sz w:val="20"/>
          <w:szCs w:val="20"/>
        </w:rPr>
      </w:pPr>
      <w:r w:rsidRPr="0002043F">
        <w:rPr>
          <w:i/>
          <w:sz w:val="20"/>
          <w:szCs w:val="20"/>
        </w:rPr>
        <w:t>(наименование органа местного самоуправления)</w:t>
      </w:r>
    </w:p>
    <w:p w:rsidR="0023347B" w:rsidRPr="0002043F" w:rsidRDefault="0023347B" w:rsidP="0023347B">
      <w:pPr>
        <w:widowControl w:val="0"/>
        <w:shd w:val="clear" w:color="auto" w:fill="FFFFFF"/>
        <w:autoSpaceDE w:val="0"/>
        <w:autoSpaceDN w:val="0"/>
        <w:adjustRightInd w:val="0"/>
        <w:jc w:val="center"/>
        <w:rPr>
          <w:sz w:val="20"/>
          <w:szCs w:val="20"/>
        </w:rPr>
      </w:pPr>
      <w:r w:rsidRPr="0002043F">
        <w:rPr>
          <w:sz w:val="20"/>
          <w:szCs w:val="20"/>
        </w:rPr>
        <w:t>ПОСТАНОВЛЯЕТ:</w:t>
      </w:r>
    </w:p>
    <w:p w:rsidR="0023347B" w:rsidRPr="0002043F" w:rsidRDefault="0023347B" w:rsidP="0023347B">
      <w:pPr>
        <w:widowControl w:val="0"/>
        <w:shd w:val="clear" w:color="auto" w:fill="FFFFFF"/>
        <w:autoSpaceDE w:val="0"/>
        <w:autoSpaceDN w:val="0"/>
        <w:adjustRightInd w:val="0"/>
        <w:rPr>
          <w:sz w:val="20"/>
          <w:szCs w:val="20"/>
        </w:rPr>
      </w:pP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1. Присвоить адрес: _____________________________________________________</w:t>
      </w:r>
    </w:p>
    <w:p w:rsidR="0023347B" w:rsidRPr="0002043F" w:rsidRDefault="0023347B" w:rsidP="0023347B">
      <w:pPr>
        <w:widowControl w:val="0"/>
        <w:shd w:val="clear" w:color="auto" w:fill="FFFFFF"/>
        <w:autoSpaceDE w:val="0"/>
        <w:autoSpaceDN w:val="0"/>
        <w:adjustRightInd w:val="0"/>
        <w:ind w:firstLine="709"/>
        <w:jc w:val="both"/>
        <w:rPr>
          <w:i/>
          <w:sz w:val="20"/>
          <w:szCs w:val="20"/>
        </w:rPr>
      </w:pPr>
      <w:r w:rsidRPr="0002043F">
        <w:rPr>
          <w:i/>
          <w:sz w:val="20"/>
          <w:szCs w:val="20"/>
        </w:rPr>
        <w:t xml:space="preserve">                                                   (присвоенный адрес объекту адресации)</w:t>
      </w:r>
    </w:p>
    <w:p w:rsidR="0023347B" w:rsidRPr="0002043F" w:rsidRDefault="0023347B" w:rsidP="0023347B">
      <w:pPr>
        <w:widowControl w:val="0"/>
        <w:shd w:val="clear" w:color="auto" w:fill="FFFFFF"/>
        <w:autoSpaceDE w:val="0"/>
        <w:autoSpaceDN w:val="0"/>
        <w:adjustRightInd w:val="0"/>
        <w:jc w:val="both"/>
        <w:rPr>
          <w:sz w:val="20"/>
          <w:szCs w:val="20"/>
        </w:rPr>
      </w:pPr>
    </w:p>
    <w:p w:rsidR="0023347B" w:rsidRPr="0002043F" w:rsidRDefault="0023347B" w:rsidP="0023347B">
      <w:pPr>
        <w:widowControl w:val="0"/>
        <w:shd w:val="clear" w:color="auto" w:fill="FFFFFF"/>
        <w:autoSpaceDE w:val="0"/>
        <w:autoSpaceDN w:val="0"/>
        <w:adjustRightInd w:val="0"/>
        <w:jc w:val="both"/>
        <w:rPr>
          <w:sz w:val="20"/>
          <w:szCs w:val="20"/>
        </w:rPr>
      </w:pPr>
      <w:r w:rsidRPr="0002043F">
        <w:rPr>
          <w:sz w:val="20"/>
          <w:szCs w:val="20"/>
        </w:rPr>
        <w:t>следующему объекту адресации __________________________________________________</w:t>
      </w:r>
    </w:p>
    <w:p w:rsidR="0023347B" w:rsidRPr="0002043F" w:rsidRDefault="0023347B" w:rsidP="0023347B">
      <w:pPr>
        <w:widowControl w:val="0"/>
        <w:shd w:val="clear" w:color="auto" w:fill="FFFFFF"/>
        <w:autoSpaceDE w:val="0"/>
        <w:autoSpaceDN w:val="0"/>
        <w:adjustRightInd w:val="0"/>
        <w:ind w:firstLine="709"/>
        <w:jc w:val="both"/>
        <w:rPr>
          <w:i/>
          <w:sz w:val="20"/>
          <w:szCs w:val="20"/>
        </w:rPr>
      </w:pPr>
      <w:r w:rsidRPr="0002043F">
        <w:rPr>
          <w:i/>
          <w:sz w:val="20"/>
          <w:szCs w:val="20"/>
        </w:rPr>
        <w:t xml:space="preserve">                                                    (вид, наименование, описание местонахождения объекта адресации,</w:t>
      </w:r>
    </w:p>
    <w:p w:rsidR="0023347B" w:rsidRPr="0002043F" w:rsidRDefault="0023347B" w:rsidP="0023347B">
      <w:pPr>
        <w:widowControl w:val="0"/>
        <w:shd w:val="clear" w:color="auto" w:fill="FFFFFF"/>
        <w:autoSpaceDE w:val="0"/>
        <w:autoSpaceDN w:val="0"/>
        <w:adjustRightInd w:val="0"/>
        <w:jc w:val="both"/>
        <w:rPr>
          <w:sz w:val="20"/>
          <w:szCs w:val="20"/>
        </w:rPr>
      </w:pPr>
      <w:r w:rsidRPr="0002043F">
        <w:rPr>
          <w:sz w:val="20"/>
          <w:szCs w:val="20"/>
        </w:rPr>
        <w:t xml:space="preserve">______________________________________________________________________________________________ </w:t>
      </w:r>
    </w:p>
    <w:p w:rsidR="0023347B" w:rsidRPr="0002043F" w:rsidRDefault="0023347B" w:rsidP="00F41457">
      <w:pPr>
        <w:widowControl w:val="0"/>
        <w:shd w:val="clear" w:color="auto" w:fill="FFFFFF"/>
        <w:autoSpaceDE w:val="0"/>
        <w:autoSpaceDN w:val="0"/>
        <w:adjustRightInd w:val="0"/>
        <w:jc w:val="center"/>
        <w:rPr>
          <w:sz w:val="20"/>
          <w:szCs w:val="20"/>
        </w:rPr>
      </w:pPr>
      <w:r w:rsidRPr="0002043F">
        <w:rPr>
          <w:i/>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Pr="0002043F">
        <w:rPr>
          <w:sz w:val="20"/>
          <w:szCs w:val="20"/>
        </w:rPr>
        <w:t xml:space="preserve">______________________________________________________________________________________________ </w:t>
      </w:r>
    </w:p>
    <w:p w:rsidR="0023347B" w:rsidRPr="0002043F" w:rsidRDefault="0023347B" w:rsidP="0023347B">
      <w:pPr>
        <w:widowControl w:val="0"/>
        <w:shd w:val="clear" w:color="auto" w:fill="FFFFFF"/>
        <w:autoSpaceDE w:val="0"/>
        <w:autoSpaceDN w:val="0"/>
        <w:adjustRightInd w:val="0"/>
        <w:jc w:val="center"/>
        <w:rPr>
          <w:i/>
          <w:sz w:val="20"/>
          <w:szCs w:val="20"/>
        </w:rPr>
      </w:pPr>
      <w:r w:rsidRPr="0002043F">
        <w:rPr>
          <w:i/>
          <w:sz w:val="20"/>
          <w:szCs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23347B" w:rsidRPr="0002043F" w:rsidRDefault="0023347B" w:rsidP="0023347B">
      <w:pPr>
        <w:widowControl w:val="0"/>
        <w:shd w:val="clear" w:color="auto" w:fill="FFFFFF"/>
        <w:autoSpaceDE w:val="0"/>
        <w:autoSpaceDN w:val="0"/>
        <w:adjustRightInd w:val="0"/>
        <w:jc w:val="center"/>
        <w:rPr>
          <w:i/>
          <w:sz w:val="20"/>
          <w:szCs w:val="20"/>
        </w:rPr>
      </w:pP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 xml:space="preserve">___________________________________________________________________________________________________ </w:t>
      </w:r>
    </w:p>
    <w:p w:rsidR="0023347B" w:rsidRPr="0002043F" w:rsidRDefault="0023347B" w:rsidP="0023347B">
      <w:pPr>
        <w:widowControl w:val="0"/>
        <w:shd w:val="clear" w:color="auto" w:fill="FFFFFF"/>
        <w:autoSpaceDE w:val="0"/>
        <w:autoSpaceDN w:val="0"/>
        <w:adjustRightInd w:val="0"/>
        <w:jc w:val="center"/>
        <w:rPr>
          <w:i/>
          <w:sz w:val="20"/>
          <w:szCs w:val="20"/>
        </w:rPr>
      </w:pPr>
      <w:r w:rsidRPr="0002043F">
        <w:rPr>
          <w:i/>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3347B" w:rsidRPr="0002043F" w:rsidRDefault="0023347B" w:rsidP="0023347B">
      <w:pPr>
        <w:widowControl w:val="0"/>
        <w:shd w:val="clear" w:color="auto" w:fill="FFFFFF"/>
        <w:autoSpaceDE w:val="0"/>
        <w:autoSpaceDN w:val="0"/>
        <w:adjustRightInd w:val="0"/>
        <w:jc w:val="both"/>
        <w:rPr>
          <w:sz w:val="20"/>
          <w:szCs w:val="20"/>
        </w:rPr>
      </w:pPr>
      <w:r w:rsidRPr="0002043F">
        <w:rPr>
          <w:sz w:val="20"/>
          <w:szCs w:val="20"/>
        </w:rPr>
        <w:t xml:space="preserve">___________________________________________________________________ </w:t>
      </w:r>
    </w:p>
    <w:p w:rsidR="0023347B" w:rsidRPr="0002043F" w:rsidRDefault="0023347B" w:rsidP="0023347B">
      <w:pPr>
        <w:widowControl w:val="0"/>
        <w:shd w:val="clear" w:color="auto" w:fill="FFFFFF"/>
        <w:autoSpaceDE w:val="0"/>
        <w:autoSpaceDN w:val="0"/>
        <w:adjustRightInd w:val="0"/>
        <w:jc w:val="center"/>
        <w:rPr>
          <w:i/>
          <w:sz w:val="20"/>
          <w:szCs w:val="20"/>
        </w:rPr>
      </w:pPr>
      <w:r w:rsidRPr="0002043F">
        <w:rPr>
          <w:i/>
          <w:sz w:val="20"/>
          <w:szCs w:val="20"/>
        </w:rPr>
        <w:t>другие необходимые с ведения, определенные органом местного самоуправления (при наличии)</w:t>
      </w:r>
    </w:p>
    <w:p w:rsidR="0023347B" w:rsidRPr="0002043F" w:rsidRDefault="0023347B" w:rsidP="0023347B">
      <w:pPr>
        <w:widowControl w:val="0"/>
        <w:shd w:val="clear" w:color="auto" w:fill="FFFFFF"/>
        <w:autoSpaceDE w:val="0"/>
        <w:autoSpaceDN w:val="0"/>
        <w:adjustRightInd w:val="0"/>
        <w:rPr>
          <w:sz w:val="20"/>
          <w:szCs w:val="20"/>
        </w:rPr>
      </w:pP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Приложение: выписка из Государственного адресного реестра.</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 xml:space="preserve">________________________________________                                                     </w:t>
      </w:r>
      <w:r w:rsidR="00F41457" w:rsidRPr="0002043F">
        <w:rPr>
          <w:sz w:val="20"/>
          <w:szCs w:val="20"/>
        </w:rPr>
        <w:t xml:space="preserve">       </w:t>
      </w:r>
    </w:p>
    <w:p w:rsidR="0023347B" w:rsidRPr="0002043F" w:rsidRDefault="0023347B" w:rsidP="0023347B">
      <w:pPr>
        <w:widowControl w:val="0"/>
        <w:shd w:val="clear" w:color="auto" w:fill="FFFFFF"/>
        <w:autoSpaceDE w:val="0"/>
        <w:autoSpaceDN w:val="0"/>
        <w:adjustRightInd w:val="0"/>
        <w:rPr>
          <w:i/>
          <w:sz w:val="20"/>
          <w:szCs w:val="20"/>
        </w:rPr>
      </w:pPr>
      <w:r w:rsidRPr="0002043F">
        <w:rPr>
          <w:sz w:val="20"/>
          <w:szCs w:val="20"/>
        </w:rPr>
        <w:tab/>
        <w:t xml:space="preserve"> </w:t>
      </w:r>
      <w:r w:rsidRPr="0002043F">
        <w:rPr>
          <w:i/>
          <w:sz w:val="20"/>
          <w:szCs w:val="20"/>
        </w:rPr>
        <w:t xml:space="preserve">(должность, Ф.И.О.)   </w:t>
      </w:r>
      <w:r w:rsidR="007230B3" w:rsidRPr="0002043F">
        <w:rPr>
          <w:i/>
          <w:sz w:val="20"/>
          <w:szCs w:val="20"/>
        </w:rPr>
        <w:t xml:space="preserve">                      </w:t>
      </w:r>
      <w:r w:rsidRPr="0002043F">
        <w:rPr>
          <w:i/>
          <w:sz w:val="20"/>
          <w:szCs w:val="20"/>
        </w:rPr>
        <w:t xml:space="preserve">                                               М.П.                                                (подпись)</w:t>
      </w: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64797B" w:rsidRDefault="006479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Приложение № 3</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 xml:space="preserve">к административному регламенту предоставления </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 xml:space="preserve">муниципальной услуги «Присвоение адреса объекту адресации, </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изменение и аннулирование такого адреса»</w:t>
      </w: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r w:rsidRPr="0002043F">
        <w:rPr>
          <w:b/>
          <w:bCs/>
          <w:sz w:val="20"/>
          <w:szCs w:val="20"/>
        </w:rPr>
        <w:t>Форма решения об аннулировании адреса объекта адресации</w:t>
      </w:r>
    </w:p>
    <w:p w:rsidR="0023347B" w:rsidRPr="0002043F" w:rsidRDefault="0023347B" w:rsidP="0023347B">
      <w:pPr>
        <w:widowControl w:val="0"/>
        <w:pBdr>
          <w:bottom w:val="single" w:sz="12" w:space="1" w:color="auto"/>
        </w:pBdr>
        <w:shd w:val="clear" w:color="auto" w:fill="FFFFFF"/>
        <w:autoSpaceDE w:val="0"/>
        <w:autoSpaceDN w:val="0"/>
        <w:adjustRightInd w:val="0"/>
        <w:ind w:firstLine="709"/>
        <w:jc w:val="center"/>
        <w:rPr>
          <w:i/>
          <w:sz w:val="20"/>
          <w:szCs w:val="20"/>
        </w:rPr>
      </w:pPr>
      <w:r w:rsidRPr="0002043F">
        <w:rPr>
          <w:i/>
          <w:sz w:val="20"/>
          <w:szCs w:val="20"/>
        </w:rPr>
        <w:t>(рекомендуемый образец)</w:t>
      </w:r>
    </w:p>
    <w:p w:rsidR="007230B3" w:rsidRPr="0002043F" w:rsidRDefault="007230B3" w:rsidP="0023347B">
      <w:pPr>
        <w:widowControl w:val="0"/>
        <w:pBdr>
          <w:bottom w:val="single" w:sz="12" w:space="1" w:color="auto"/>
        </w:pBdr>
        <w:shd w:val="clear" w:color="auto" w:fill="FFFFFF"/>
        <w:autoSpaceDE w:val="0"/>
        <w:autoSpaceDN w:val="0"/>
        <w:adjustRightInd w:val="0"/>
        <w:ind w:firstLine="709"/>
        <w:jc w:val="center"/>
        <w:rPr>
          <w:i/>
          <w:sz w:val="20"/>
          <w:szCs w:val="20"/>
        </w:rPr>
      </w:pPr>
    </w:p>
    <w:p w:rsidR="0023347B" w:rsidRPr="0002043F" w:rsidRDefault="0023347B" w:rsidP="00F41457">
      <w:pPr>
        <w:widowControl w:val="0"/>
        <w:shd w:val="clear" w:color="auto" w:fill="FFFFFF"/>
        <w:autoSpaceDE w:val="0"/>
        <w:autoSpaceDN w:val="0"/>
        <w:adjustRightInd w:val="0"/>
        <w:rPr>
          <w:sz w:val="20"/>
          <w:szCs w:val="20"/>
        </w:rPr>
      </w:pPr>
      <w:r w:rsidRPr="0002043F">
        <w:rPr>
          <w:i/>
          <w:sz w:val="20"/>
          <w:szCs w:val="20"/>
        </w:rPr>
        <w:t>(наименование органа местного самоуправления)</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___________________________________________________________________</w:t>
      </w:r>
    </w:p>
    <w:p w:rsidR="0023347B" w:rsidRPr="0002043F" w:rsidRDefault="0023347B" w:rsidP="0023347B">
      <w:pPr>
        <w:widowControl w:val="0"/>
        <w:shd w:val="clear" w:color="auto" w:fill="FFFFFF"/>
        <w:autoSpaceDE w:val="0"/>
        <w:autoSpaceDN w:val="0"/>
        <w:adjustRightInd w:val="0"/>
        <w:ind w:firstLine="709"/>
        <w:jc w:val="center"/>
        <w:rPr>
          <w:sz w:val="20"/>
          <w:szCs w:val="20"/>
        </w:rPr>
      </w:pPr>
      <w:r w:rsidRPr="0002043F">
        <w:rPr>
          <w:sz w:val="20"/>
          <w:szCs w:val="20"/>
        </w:rPr>
        <w:t>(</w:t>
      </w:r>
      <w:r w:rsidRPr="0002043F">
        <w:rPr>
          <w:i/>
          <w:sz w:val="20"/>
          <w:szCs w:val="20"/>
        </w:rPr>
        <w:t>вид документа</w:t>
      </w:r>
      <w:r w:rsidRPr="0002043F">
        <w:rPr>
          <w:sz w:val="20"/>
          <w:szCs w:val="20"/>
        </w:rPr>
        <w:t>)</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от_________                                                                                                              № __________</w:t>
      </w:r>
    </w:p>
    <w:p w:rsidR="0023347B" w:rsidRPr="0002043F" w:rsidRDefault="0023347B" w:rsidP="0023347B">
      <w:pPr>
        <w:widowControl w:val="0"/>
        <w:shd w:val="clear" w:color="auto" w:fill="FFFFFF"/>
        <w:autoSpaceDE w:val="0"/>
        <w:autoSpaceDN w:val="0"/>
        <w:adjustRightInd w:val="0"/>
        <w:ind w:firstLine="709"/>
        <w:jc w:val="center"/>
        <w:rPr>
          <w:sz w:val="20"/>
          <w:szCs w:val="20"/>
        </w:rPr>
      </w:pPr>
    </w:p>
    <w:p w:rsidR="0023347B" w:rsidRPr="0002043F" w:rsidRDefault="0023347B" w:rsidP="0023347B">
      <w:pPr>
        <w:widowControl w:val="0"/>
        <w:shd w:val="clear" w:color="auto" w:fill="FFFFFF"/>
        <w:autoSpaceDE w:val="0"/>
        <w:autoSpaceDN w:val="0"/>
        <w:adjustRightInd w:val="0"/>
        <w:ind w:firstLine="709"/>
        <w:jc w:val="both"/>
        <w:rPr>
          <w:sz w:val="20"/>
          <w:szCs w:val="20"/>
        </w:rPr>
      </w:pPr>
      <w:r w:rsidRPr="0002043F">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правила присвоения, изменения и аннулирования адресов, утвержденных постановление Правительства Российской Федерации от 19 ноября 2014 г. № 1221, а также в соответствии с</w:t>
      </w:r>
    </w:p>
    <w:p w:rsidR="0023347B" w:rsidRPr="0002043F" w:rsidRDefault="0023347B" w:rsidP="0023347B">
      <w:pPr>
        <w:widowControl w:val="0"/>
        <w:shd w:val="clear" w:color="auto" w:fill="FFFFFF"/>
        <w:autoSpaceDE w:val="0"/>
        <w:autoSpaceDN w:val="0"/>
        <w:adjustRightInd w:val="0"/>
        <w:jc w:val="both"/>
        <w:rPr>
          <w:sz w:val="20"/>
          <w:szCs w:val="20"/>
        </w:rPr>
      </w:pPr>
      <w:r w:rsidRPr="0002043F">
        <w:rPr>
          <w:sz w:val="20"/>
          <w:szCs w:val="20"/>
        </w:rPr>
        <w:t>___________________________________________________________________</w:t>
      </w:r>
    </w:p>
    <w:p w:rsidR="0023347B" w:rsidRPr="0002043F" w:rsidRDefault="0023347B" w:rsidP="00F41457">
      <w:pPr>
        <w:widowControl w:val="0"/>
        <w:shd w:val="clear" w:color="auto" w:fill="FFFFFF"/>
        <w:autoSpaceDE w:val="0"/>
        <w:autoSpaceDN w:val="0"/>
        <w:adjustRightInd w:val="0"/>
        <w:jc w:val="center"/>
        <w:rPr>
          <w:sz w:val="20"/>
          <w:szCs w:val="20"/>
        </w:rPr>
      </w:pPr>
      <w:r w:rsidRPr="0002043F">
        <w:rPr>
          <w:i/>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_______________________________________________________________________________</w:t>
      </w:r>
    </w:p>
    <w:p w:rsidR="0023347B" w:rsidRPr="0002043F" w:rsidRDefault="0023347B" w:rsidP="0023347B">
      <w:pPr>
        <w:widowControl w:val="0"/>
        <w:shd w:val="clear" w:color="auto" w:fill="FFFFFF"/>
        <w:autoSpaceDE w:val="0"/>
        <w:autoSpaceDN w:val="0"/>
        <w:adjustRightInd w:val="0"/>
        <w:jc w:val="center"/>
        <w:rPr>
          <w:i/>
          <w:sz w:val="20"/>
          <w:szCs w:val="20"/>
        </w:rPr>
      </w:pPr>
      <w:r w:rsidRPr="0002043F">
        <w:rPr>
          <w:i/>
          <w:sz w:val="20"/>
          <w:szCs w:val="20"/>
        </w:rPr>
        <w:t>(наименование органа местного самоуправления)</w:t>
      </w:r>
    </w:p>
    <w:p w:rsidR="0023347B" w:rsidRPr="0002043F" w:rsidRDefault="0023347B" w:rsidP="0023347B">
      <w:pPr>
        <w:widowControl w:val="0"/>
        <w:shd w:val="clear" w:color="auto" w:fill="FFFFFF"/>
        <w:autoSpaceDE w:val="0"/>
        <w:autoSpaceDN w:val="0"/>
        <w:adjustRightInd w:val="0"/>
        <w:rPr>
          <w:sz w:val="20"/>
          <w:szCs w:val="20"/>
        </w:rPr>
      </w:pPr>
    </w:p>
    <w:p w:rsidR="0023347B" w:rsidRPr="0002043F" w:rsidRDefault="0023347B" w:rsidP="0023347B">
      <w:pPr>
        <w:widowControl w:val="0"/>
        <w:shd w:val="clear" w:color="auto" w:fill="FFFFFF"/>
        <w:autoSpaceDE w:val="0"/>
        <w:autoSpaceDN w:val="0"/>
        <w:adjustRightInd w:val="0"/>
        <w:jc w:val="center"/>
        <w:rPr>
          <w:sz w:val="20"/>
          <w:szCs w:val="20"/>
        </w:rPr>
      </w:pPr>
      <w:r w:rsidRPr="0002043F">
        <w:rPr>
          <w:sz w:val="20"/>
          <w:szCs w:val="20"/>
        </w:rPr>
        <w:t>ПОСТАНОВЛЯЕТ:</w:t>
      </w:r>
    </w:p>
    <w:p w:rsidR="0023347B" w:rsidRPr="0002043F" w:rsidRDefault="0023347B" w:rsidP="0023347B">
      <w:pPr>
        <w:widowControl w:val="0"/>
        <w:shd w:val="clear" w:color="auto" w:fill="FFFFFF"/>
        <w:autoSpaceDE w:val="0"/>
        <w:autoSpaceDN w:val="0"/>
        <w:adjustRightInd w:val="0"/>
        <w:rPr>
          <w:sz w:val="20"/>
          <w:szCs w:val="20"/>
        </w:rPr>
      </w:pP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1. Аннулировать адрес: _________________________________________________</w:t>
      </w:r>
    </w:p>
    <w:p w:rsidR="0023347B" w:rsidRPr="0002043F" w:rsidRDefault="0023347B" w:rsidP="0023347B">
      <w:pPr>
        <w:widowControl w:val="0"/>
        <w:shd w:val="clear" w:color="auto" w:fill="FFFFFF"/>
        <w:autoSpaceDE w:val="0"/>
        <w:autoSpaceDN w:val="0"/>
        <w:adjustRightInd w:val="0"/>
        <w:ind w:left="1843" w:firstLine="142"/>
        <w:jc w:val="center"/>
        <w:rPr>
          <w:i/>
          <w:sz w:val="20"/>
          <w:szCs w:val="20"/>
        </w:rPr>
      </w:pPr>
      <w:r w:rsidRPr="0002043F">
        <w:rPr>
          <w:i/>
          <w:sz w:val="20"/>
          <w:szCs w:val="20"/>
        </w:rPr>
        <w:t>(аннулируемый адрес объекта адресации и уникальный номер аннулируемого адреса объекта адресации в государственном адресном реестре)</w:t>
      </w:r>
    </w:p>
    <w:p w:rsidR="0023347B" w:rsidRPr="0002043F" w:rsidRDefault="0023347B" w:rsidP="0023347B">
      <w:pPr>
        <w:widowControl w:val="0"/>
        <w:shd w:val="clear" w:color="auto" w:fill="FFFFFF"/>
        <w:autoSpaceDE w:val="0"/>
        <w:autoSpaceDN w:val="0"/>
        <w:adjustRightInd w:val="0"/>
        <w:ind w:firstLine="1985"/>
        <w:jc w:val="both"/>
        <w:rPr>
          <w:sz w:val="20"/>
          <w:szCs w:val="20"/>
        </w:rPr>
      </w:pPr>
    </w:p>
    <w:p w:rsidR="0023347B" w:rsidRPr="0002043F" w:rsidRDefault="0023347B" w:rsidP="0023347B">
      <w:pPr>
        <w:widowControl w:val="0"/>
        <w:shd w:val="clear" w:color="auto" w:fill="FFFFFF"/>
        <w:autoSpaceDE w:val="0"/>
        <w:autoSpaceDN w:val="0"/>
        <w:adjustRightInd w:val="0"/>
        <w:jc w:val="both"/>
        <w:rPr>
          <w:sz w:val="20"/>
          <w:szCs w:val="20"/>
        </w:rPr>
      </w:pPr>
      <w:r w:rsidRPr="0002043F">
        <w:rPr>
          <w:sz w:val="20"/>
          <w:szCs w:val="20"/>
        </w:rPr>
        <w:t>объекта адресации ______________________________________________________________</w:t>
      </w:r>
    </w:p>
    <w:p w:rsidR="0023347B" w:rsidRPr="0002043F" w:rsidRDefault="0023347B" w:rsidP="0023347B">
      <w:pPr>
        <w:widowControl w:val="0"/>
        <w:shd w:val="clear" w:color="auto" w:fill="FFFFFF"/>
        <w:autoSpaceDE w:val="0"/>
        <w:autoSpaceDN w:val="0"/>
        <w:adjustRightInd w:val="0"/>
        <w:ind w:firstLine="709"/>
        <w:jc w:val="both"/>
        <w:rPr>
          <w:i/>
          <w:sz w:val="20"/>
          <w:szCs w:val="20"/>
        </w:rPr>
      </w:pPr>
      <w:r w:rsidRPr="0002043F">
        <w:rPr>
          <w:i/>
          <w:sz w:val="20"/>
          <w:szCs w:val="20"/>
        </w:rPr>
        <w:t xml:space="preserve">                                                    (вид и наименование объекта адресации,</w:t>
      </w:r>
    </w:p>
    <w:p w:rsidR="0023347B" w:rsidRPr="0002043F" w:rsidRDefault="0023347B" w:rsidP="0023347B">
      <w:pPr>
        <w:widowControl w:val="0"/>
        <w:shd w:val="clear" w:color="auto" w:fill="FFFFFF"/>
        <w:autoSpaceDE w:val="0"/>
        <w:autoSpaceDN w:val="0"/>
        <w:adjustRightInd w:val="0"/>
        <w:jc w:val="both"/>
        <w:rPr>
          <w:sz w:val="20"/>
          <w:szCs w:val="20"/>
        </w:rPr>
      </w:pPr>
      <w:r w:rsidRPr="0002043F">
        <w:rPr>
          <w:sz w:val="20"/>
          <w:szCs w:val="20"/>
        </w:rPr>
        <w:t>_______________________________________________________________</w:t>
      </w:r>
      <w:r w:rsidR="00F41457" w:rsidRPr="0002043F">
        <w:rPr>
          <w:sz w:val="20"/>
          <w:szCs w:val="20"/>
        </w:rPr>
        <w:t>____________________</w:t>
      </w:r>
    </w:p>
    <w:p w:rsidR="0023347B" w:rsidRPr="0002043F" w:rsidRDefault="0023347B" w:rsidP="00F41457">
      <w:pPr>
        <w:widowControl w:val="0"/>
        <w:shd w:val="clear" w:color="auto" w:fill="FFFFFF"/>
        <w:autoSpaceDE w:val="0"/>
        <w:autoSpaceDN w:val="0"/>
        <w:adjustRightInd w:val="0"/>
        <w:jc w:val="center"/>
        <w:rPr>
          <w:sz w:val="20"/>
          <w:szCs w:val="20"/>
        </w:rPr>
      </w:pPr>
      <w:r w:rsidRPr="0002043F">
        <w:rPr>
          <w:i/>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и/или снятия с государственного кадастрового учета объекта недвижимости, являющегося объектов адресации),</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 xml:space="preserve">______________________________________________________________________________________________ </w:t>
      </w:r>
    </w:p>
    <w:p w:rsidR="0023347B" w:rsidRPr="0002043F" w:rsidRDefault="0023347B" w:rsidP="00F41457">
      <w:pPr>
        <w:widowControl w:val="0"/>
        <w:shd w:val="clear" w:color="auto" w:fill="FFFFFF"/>
        <w:autoSpaceDE w:val="0"/>
        <w:autoSpaceDN w:val="0"/>
        <w:adjustRightInd w:val="0"/>
        <w:jc w:val="center"/>
        <w:rPr>
          <w:sz w:val="20"/>
          <w:szCs w:val="20"/>
        </w:rPr>
      </w:pPr>
      <w:r w:rsidRPr="0002043F">
        <w:rPr>
          <w:i/>
          <w:sz w:val="20"/>
          <w:szCs w:val="20"/>
        </w:rPr>
        <w:t>(реквизиты решения о присвоении объекту адресации адреса и кадастровый номер объекта адресации (в случае аннулирования адрес объекта адресации на основании присвоения этому объекту адресации нового адреса),</w:t>
      </w:r>
    </w:p>
    <w:p w:rsidR="0023347B" w:rsidRPr="0002043F" w:rsidRDefault="0023347B" w:rsidP="0023347B">
      <w:pPr>
        <w:widowControl w:val="0"/>
        <w:shd w:val="clear" w:color="auto" w:fill="FFFFFF"/>
        <w:autoSpaceDE w:val="0"/>
        <w:autoSpaceDN w:val="0"/>
        <w:adjustRightInd w:val="0"/>
        <w:jc w:val="both"/>
        <w:rPr>
          <w:sz w:val="20"/>
          <w:szCs w:val="20"/>
        </w:rPr>
      </w:pPr>
      <w:r w:rsidRPr="0002043F">
        <w:rPr>
          <w:sz w:val="20"/>
          <w:szCs w:val="20"/>
        </w:rPr>
        <w:t xml:space="preserve">__________________________________________________________________ </w:t>
      </w:r>
    </w:p>
    <w:p w:rsidR="0023347B" w:rsidRPr="0002043F" w:rsidRDefault="0023347B" w:rsidP="0023347B">
      <w:pPr>
        <w:widowControl w:val="0"/>
        <w:shd w:val="clear" w:color="auto" w:fill="FFFFFF"/>
        <w:autoSpaceDE w:val="0"/>
        <w:autoSpaceDN w:val="0"/>
        <w:adjustRightInd w:val="0"/>
        <w:jc w:val="center"/>
        <w:rPr>
          <w:i/>
          <w:sz w:val="20"/>
          <w:szCs w:val="20"/>
        </w:rPr>
      </w:pPr>
      <w:r w:rsidRPr="0002043F">
        <w:rPr>
          <w:i/>
          <w:sz w:val="20"/>
          <w:szCs w:val="20"/>
        </w:rPr>
        <w:t>другие необходимые с ведения, определенные органом местного самоуправления (при наличии)</w:t>
      </w:r>
    </w:p>
    <w:p w:rsidR="0023347B" w:rsidRPr="0002043F" w:rsidRDefault="0023347B" w:rsidP="0023347B">
      <w:pPr>
        <w:widowControl w:val="0"/>
        <w:shd w:val="clear" w:color="auto" w:fill="FFFFFF"/>
        <w:autoSpaceDE w:val="0"/>
        <w:autoSpaceDN w:val="0"/>
        <w:adjustRightInd w:val="0"/>
        <w:rPr>
          <w:sz w:val="20"/>
          <w:szCs w:val="20"/>
        </w:rPr>
      </w:pP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Приложение: выписка из Государственного адресного реестра.</w:t>
      </w:r>
    </w:p>
    <w:p w:rsidR="0023347B" w:rsidRPr="0002043F" w:rsidRDefault="0023347B" w:rsidP="0023347B">
      <w:pPr>
        <w:widowControl w:val="0"/>
        <w:shd w:val="clear" w:color="auto" w:fill="FFFFFF"/>
        <w:autoSpaceDE w:val="0"/>
        <w:autoSpaceDN w:val="0"/>
        <w:adjustRightInd w:val="0"/>
        <w:rPr>
          <w:sz w:val="20"/>
          <w:szCs w:val="20"/>
        </w:rPr>
      </w:pPr>
      <w:r w:rsidRPr="0002043F">
        <w:rPr>
          <w:sz w:val="20"/>
          <w:szCs w:val="20"/>
        </w:rPr>
        <w:t xml:space="preserve">________________________________________                                                     </w:t>
      </w:r>
      <w:r w:rsidR="00F41457" w:rsidRPr="0002043F">
        <w:rPr>
          <w:sz w:val="20"/>
          <w:szCs w:val="20"/>
        </w:rPr>
        <w:t xml:space="preserve">        </w:t>
      </w:r>
    </w:p>
    <w:p w:rsidR="0023347B" w:rsidRPr="0002043F" w:rsidRDefault="0023347B" w:rsidP="0023347B">
      <w:pPr>
        <w:widowControl w:val="0"/>
        <w:shd w:val="clear" w:color="auto" w:fill="FFFFFF"/>
        <w:autoSpaceDE w:val="0"/>
        <w:autoSpaceDN w:val="0"/>
        <w:adjustRightInd w:val="0"/>
        <w:rPr>
          <w:i/>
          <w:sz w:val="20"/>
          <w:szCs w:val="20"/>
        </w:rPr>
      </w:pPr>
      <w:r w:rsidRPr="0002043F">
        <w:rPr>
          <w:i/>
          <w:sz w:val="20"/>
          <w:szCs w:val="20"/>
        </w:rPr>
        <w:t>(должность, Ф.И.О.)                                                         М.П.                                                     (подпись)</w:t>
      </w:r>
    </w:p>
    <w:p w:rsidR="0023347B" w:rsidRPr="0002043F" w:rsidRDefault="0023347B" w:rsidP="0023347B">
      <w:pPr>
        <w:widowControl w:val="0"/>
        <w:shd w:val="clear" w:color="auto" w:fill="FFFFFF"/>
        <w:autoSpaceDE w:val="0"/>
        <w:autoSpaceDN w:val="0"/>
        <w:adjustRightInd w:val="0"/>
        <w:ind w:firstLine="709"/>
        <w:jc w:val="right"/>
        <w:rPr>
          <w:i/>
          <w:sz w:val="20"/>
          <w:szCs w:val="20"/>
        </w:rPr>
      </w:pPr>
    </w:p>
    <w:p w:rsidR="0023347B" w:rsidRPr="0002043F" w:rsidRDefault="0023347B" w:rsidP="0023347B">
      <w:pPr>
        <w:widowControl w:val="0"/>
        <w:shd w:val="clear" w:color="auto" w:fill="FFFFFF"/>
        <w:autoSpaceDE w:val="0"/>
        <w:autoSpaceDN w:val="0"/>
        <w:adjustRightInd w:val="0"/>
        <w:ind w:firstLine="709"/>
        <w:jc w:val="right"/>
        <w:rPr>
          <w:rFonts w:eastAsia="Calibri"/>
          <w:sz w:val="20"/>
          <w:szCs w:val="20"/>
        </w:rPr>
      </w:pPr>
    </w:p>
    <w:p w:rsidR="00F41457" w:rsidRPr="0002043F" w:rsidRDefault="00F41457" w:rsidP="0023347B">
      <w:pPr>
        <w:widowControl w:val="0"/>
        <w:shd w:val="clear" w:color="auto" w:fill="FFFFFF"/>
        <w:autoSpaceDE w:val="0"/>
        <w:autoSpaceDN w:val="0"/>
        <w:adjustRightInd w:val="0"/>
        <w:ind w:firstLine="709"/>
        <w:jc w:val="right"/>
        <w:rPr>
          <w:rFonts w:eastAsia="Calibri"/>
          <w:sz w:val="20"/>
          <w:szCs w:val="20"/>
        </w:rPr>
      </w:pPr>
    </w:p>
    <w:p w:rsidR="00F41457" w:rsidRDefault="00F41457"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Default="0064797B" w:rsidP="0023347B">
      <w:pPr>
        <w:widowControl w:val="0"/>
        <w:shd w:val="clear" w:color="auto" w:fill="FFFFFF"/>
        <w:autoSpaceDE w:val="0"/>
        <w:autoSpaceDN w:val="0"/>
        <w:adjustRightInd w:val="0"/>
        <w:ind w:firstLine="709"/>
        <w:jc w:val="right"/>
        <w:rPr>
          <w:rFonts w:eastAsia="Calibri"/>
          <w:sz w:val="20"/>
          <w:szCs w:val="20"/>
        </w:rPr>
      </w:pPr>
    </w:p>
    <w:p w:rsidR="0064797B" w:rsidRPr="0002043F" w:rsidRDefault="0064797B" w:rsidP="0023347B">
      <w:pPr>
        <w:widowControl w:val="0"/>
        <w:shd w:val="clear" w:color="auto" w:fill="FFFFFF"/>
        <w:autoSpaceDE w:val="0"/>
        <w:autoSpaceDN w:val="0"/>
        <w:adjustRightInd w:val="0"/>
        <w:ind w:firstLine="709"/>
        <w:jc w:val="right"/>
        <w:rPr>
          <w:rFonts w:eastAsia="Calibri"/>
          <w:sz w:val="20"/>
          <w:szCs w:val="20"/>
        </w:rPr>
      </w:pPr>
    </w:p>
    <w:p w:rsidR="0023347B" w:rsidRPr="0002043F" w:rsidRDefault="0023347B" w:rsidP="0023347B">
      <w:pPr>
        <w:widowControl w:val="0"/>
        <w:shd w:val="clear" w:color="auto" w:fill="FFFFFF"/>
        <w:autoSpaceDE w:val="0"/>
        <w:autoSpaceDN w:val="0"/>
        <w:adjustRightInd w:val="0"/>
        <w:ind w:firstLine="709"/>
        <w:jc w:val="right"/>
        <w:rPr>
          <w:rFonts w:eastAsia="Calibri"/>
          <w:sz w:val="20"/>
          <w:szCs w:val="20"/>
        </w:rPr>
      </w:pPr>
      <w:r w:rsidRPr="0002043F">
        <w:rPr>
          <w:rFonts w:eastAsia="Calibri"/>
          <w:sz w:val="20"/>
          <w:szCs w:val="20"/>
        </w:rPr>
        <w:lastRenderedPageBreak/>
        <w:t>Приложение № 4</w:t>
      </w:r>
    </w:p>
    <w:p w:rsidR="0023347B" w:rsidRPr="0002043F" w:rsidRDefault="0023347B" w:rsidP="0023347B">
      <w:pPr>
        <w:widowControl w:val="0"/>
        <w:shd w:val="clear" w:color="auto" w:fill="FFFFFF"/>
        <w:autoSpaceDE w:val="0"/>
        <w:autoSpaceDN w:val="0"/>
        <w:adjustRightInd w:val="0"/>
        <w:ind w:firstLine="709"/>
        <w:jc w:val="right"/>
        <w:rPr>
          <w:rFonts w:eastAsia="Calibri"/>
          <w:sz w:val="20"/>
          <w:szCs w:val="20"/>
        </w:rPr>
      </w:pPr>
      <w:r w:rsidRPr="0002043F">
        <w:rPr>
          <w:rFonts w:eastAsia="Calibri"/>
          <w:sz w:val="20"/>
          <w:szCs w:val="20"/>
        </w:rPr>
        <w:t xml:space="preserve">к административному регламенту предоставления </w:t>
      </w:r>
    </w:p>
    <w:p w:rsidR="0023347B" w:rsidRPr="0002043F" w:rsidRDefault="0023347B" w:rsidP="0023347B">
      <w:pPr>
        <w:widowControl w:val="0"/>
        <w:shd w:val="clear" w:color="auto" w:fill="FFFFFF"/>
        <w:autoSpaceDE w:val="0"/>
        <w:autoSpaceDN w:val="0"/>
        <w:adjustRightInd w:val="0"/>
        <w:ind w:firstLine="709"/>
        <w:jc w:val="right"/>
        <w:rPr>
          <w:rFonts w:eastAsia="Calibri"/>
          <w:sz w:val="20"/>
          <w:szCs w:val="20"/>
        </w:rPr>
      </w:pPr>
      <w:r w:rsidRPr="0002043F">
        <w:rPr>
          <w:rFonts w:eastAsia="Calibri"/>
          <w:sz w:val="20"/>
          <w:szCs w:val="20"/>
        </w:rPr>
        <w:t xml:space="preserve">муниципальной услуги «Присвоение адреса объекту адресации, </w:t>
      </w:r>
    </w:p>
    <w:p w:rsidR="0023347B" w:rsidRPr="0002043F" w:rsidRDefault="0023347B" w:rsidP="0023347B">
      <w:pPr>
        <w:widowControl w:val="0"/>
        <w:shd w:val="clear" w:color="auto" w:fill="FFFFFF"/>
        <w:autoSpaceDE w:val="0"/>
        <w:autoSpaceDN w:val="0"/>
        <w:adjustRightInd w:val="0"/>
        <w:ind w:firstLine="709"/>
        <w:jc w:val="right"/>
        <w:rPr>
          <w:rFonts w:eastAsia="Calibri"/>
          <w:sz w:val="20"/>
          <w:szCs w:val="20"/>
        </w:rPr>
      </w:pPr>
      <w:r w:rsidRPr="0002043F">
        <w:rPr>
          <w:rFonts w:eastAsia="Calibri"/>
          <w:sz w:val="20"/>
          <w:szCs w:val="20"/>
        </w:rPr>
        <w:t>изменение и аннулирование такого адреса»</w:t>
      </w:r>
    </w:p>
    <w:p w:rsidR="0023347B" w:rsidRPr="0002043F" w:rsidRDefault="0023347B" w:rsidP="0023347B">
      <w:pPr>
        <w:widowControl w:val="0"/>
        <w:shd w:val="clear" w:color="auto" w:fill="FFFFFF"/>
        <w:autoSpaceDE w:val="0"/>
        <w:autoSpaceDN w:val="0"/>
        <w:adjustRightInd w:val="0"/>
        <w:ind w:firstLine="709"/>
        <w:jc w:val="right"/>
        <w:rPr>
          <w:i/>
          <w:sz w:val="20"/>
          <w:szCs w:val="20"/>
        </w:rPr>
      </w:pP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r w:rsidRPr="0002043F">
        <w:rPr>
          <w:b/>
          <w:bCs/>
          <w:sz w:val="20"/>
          <w:szCs w:val="20"/>
        </w:rPr>
        <w:t xml:space="preserve">Форма </w:t>
      </w: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r w:rsidRPr="0002043F">
        <w:rPr>
          <w:b/>
          <w:bCs/>
          <w:sz w:val="20"/>
          <w:szCs w:val="20"/>
        </w:rPr>
        <w:t>решения об отказе в присвоении объекту адресации адреса или</w:t>
      </w: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r w:rsidRPr="0002043F">
        <w:rPr>
          <w:b/>
          <w:bCs/>
          <w:sz w:val="20"/>
          <w:szCs w:val="20"/>
        </w:rPr>
        <w:t>аннулирование его адреса</w:t>
      </w: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jc w:val="right"/>
        <w:rPr>
          <w:sz w:val="20"/>
          <w:szCs w:val="20"/>
        </w:rPr>
      </w:pPr>
      <w:r w:rsidRPr="0002043F">
        <w:rPr>
          <w:sz w:val="20"/>
          <w:szCs w:val="20"/>
        </w:rPr>
        <w:t>_________________________________________________</w:t>
      </w:r>
    </w:p>
    <w:p w:rsidR="0023347B" w:rsidRPr="0002043F" w:rsidRDefault="0023347B" w:rsidP="0023347B">
      <w:pPr>
        <w:widowControl w:val="0"/>
        <w:shd w:val="clear" w:color="auto" w:fill="FFFFFF"/>
        <w:autoSpaceDE w:val="0"/>
        <w:autoSpaceDN w:val="0"/>
        <w:adjustRightInd w:val="0"/>
        <w:jc w:val="right"/>
        <w:rPr>
          <w:sz w:val="20"/>
          <w:szCs w:val="20"/>
        </w:rPr>
      </w:pPr>
      <w:r w:rsidRPr="0002043F">
        <w:rPr>
          <w:sz w:val="20"/>
          <w:szCs w:val="20"/>
        </w:rPr>
        <w:t>________________________________________________</w:t>
      </w:r>
    </w:p>
    <w:p w:rsidR="0023347B" w:rsidRPr="0002043F" w:rsidRDefault="0023347B" w:rsidP="0023347B">
      <w:pPr>
        <w:widowControl w:val="0"/>
        <w:shd w:val="clear" w:color="auto" w:fill="FFFFFF"/>
        <w:autoSpaceDE w:val="0"/>
        <w:autoSpaceDN w:val="0"/>
        <w:adjustRightInd w:val="0"/>
        <w:ind w:left="3540" w:firstLine="708"/>
        <w:rPr>
          <w:i/>
          <w:sz w:val="20"/>
          <w:szCs w:val="20"/>
        </w:rPr>
      </w:pPr>
      <w:r w:rsidRPr="0002043F">
        <w:rPr>
          <w:sz w:val="20"/>
          <w:szCs w:val="20"/>
        </w:rPr>
        <w:t xml:space="preserve">         </w:t>
      </w:r>
      <w:r w:rsidRPr="0002043F">
        <w:rPr>
          <w:i/>
          <w:sz w:val="20"/>
          <w:szCs w:val="20"/>
        </w:rPr>
        <w:t>(Ф.И.О., адрес заявителя (представителя заявителя))</w:t>
      </w:r>
    </w:p>
    <w:p w:rsidR="0023347B" w:rsidRPr="0002043F" w:rsidRDefault="0023347B" w:rsidP="0023347B">
      <w:pPr>
        <w:widowControl w:val="0"/>
        <w:shd w:val="clear" w:color="auto" w:fill="FFFFFF"/>
        <w:autoSpaceDE w:val="0"/>
        <w:autoSpaceDN w:val="0"/>
        <w:adjustRightInd w:val="0"/>
        <w:jc w:val="right"/>
        <w:rPr>
          <w:sz w:val="20"/>
          <w:szCs w:val="20"/>
        </w:rPr>
      </w:pPr>
      <w:r w:rsidRPr="0002043F">
        <w:rPr>
          <w:sz w:val="20"/>
          <w:szCs w:val="20"/>
        </w:rPr>
        <w:t>_________________________________________________</w:t>
      </w:r>
    </w:p>
    <w:p w:rsidR="0023347B" w:rsidRPr="0002043F" w:rsidRDefault="0023347B" w:rsidP="0023347B">
      <w:pPr>
        <w:widowControl w:val="0"/>
        <w:shd w:val="clear" w:color="auto" w:fill="FFFFFF"/>
        <w:autoSpaceDE w:val="0"/>
        <w:autoSpaceDN w:val="0"/>
        <w:adjustRightInd w:val="0"/>
        <w:ind w:left="4248" w:firstLine="708"/>
        <w:jc w:val="center"/>
        <w:rPr>
          <w:i/>
          <w:sz w:val="20"/>
          <w:szCs w:val="20"/>
        </w:rPr>
      </w:pPr>
      <w:r w:rsidRPr="0002043F">
        <w:rPr>
          <w:i/>
          <w:sz w:val="20"/>
          <w:szCs w:val="20"/>
        </w:rPr>
        <w:t>(регистрационный номер заявления о присвоении</w:t>
      </w:r>
    </w:p>
    <w:p w:rsidR="0023347B" w:rsidRPr="0002043F" w:rsidRDefault="0023347B" w:rsidP="0023347B">
      <w:pPr>
        <w:widowControl w:val="0"/>
        <w:shd w:val="clear" w:color="auto" w:fill="FFFFFF"/>
        <w:autoSpaceDE w:val="0"/>
        <w:autoSpaceDN w:val="0"/>
        <w:adjustRightInd w:val="0"/>
        <w:jc w:val="right"/>
        <w:rPr>
          <w:i/>
          <w:sz w:val="20"/>
          <w:szCs w:val="20"/>
        </w:rPr>
      </w:pPr>
      <w:r w:rsidRPr="0002043F">
        <w:rPr>
          <w:i/>
          <w:sz w:val="20"/>
          <w:szCs w:val="20"/>
        </w:rPr>
        <w:t>объекту адресации адреса или аннулирования его адреса)</w:t>
      </w: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autoSpaceDE w:val="0"/>
        <w:autoSpaceDN w:val="0"/>
        <w:adjustRightInd w:val="0"/>
        <w:jc w:val="center"/>
        <w:rPr>
          <w:sz w:val="20"/>
          <w:szCs w:val="20"/>
        </w:rPr>
      </w:pPr>
      <w:r w:rsidRPr="0002043F">
        <w:rPr>
          <w:sz w:val="20"/>
          <w:szCs w:val="20"/>
        </w:rPr>
        <w:t>Решение</w:t>
      </w:r>
    </w:p>
    <w:p w:rsidR="0023347B" w:rsidRPr="0002043F" w:rsidRDefault="0023347B" w:rsidP="0023347B">
      <w:pPr>
        <w:autoSpaceDE w:val="0"/>
        <w:autoSpaceDN w:val="0"/>
        <w:adjustRightInd w:val="0"/>
        <w:jc w:val="center"/>
        <w:rPr>
          <w:sz w:val="20"/>
          <w:szCs w:val="20"/>
        </w:rPr>
      </w:pPr>
      <w:r w:rsidRPr="0002043F">
        <w:rPr>
          <w:sz w:val="20"/>
          <w:szCs w:val="20"/>
        </w:rPr>
        <w:t>об отказе в присвоении объекту адресации адреса</w:t>
      </w:r>
    </w:p>
    <w:p w:rsidR="0023347B" w:rsidRPr="0002043F" w:rsidRDefault="0023347B" w:rsidP="0023347B">
      <w:pPr>
        <w:autoSpaceDE w:val="0"/>
        <w:autoSpaceDN w:val="0"/>
        <w:adjustRightInd w:val="0"/>
        <w:jc w:val="center"/>
        <w:rPr>
          <w:sz w:val="20"/>
          <w:szCs w:val="20"/>
        </w:rPr>
      </w:pPr>
      <w:r w:rsidRPr="0002043F">
        <w:rPr>
          <w:sz w:val="20"/>
          <w:szCs w:val="20"/>
        </w:rPr>
        <w:t>или аннулировании его адреса</w:t>
      </w:r>
    </w:p>
    <w:p w:rsidR="0023347B" w:rsidRPr="0002043F" w:rsidRDefault="0023347B" w:rsidP="0023347B">
      <w:pPr>
        <w:autoSpaceDE w:val="0"/>
        <w:autoSpaceDN w:val="0"/>
        <w:adjustRightInd w:val="0"/>
        <w:jc w:val="center"/>
        <w:rPr>
          <w:sz w:val="20"/>
          <w:szCs w:val="20"/>
        </w:rPr>
      </w:pPr>
    </w:p>
    <w:p w:rsidR="0023347B" w:rsidRPr="0002043F" w:rsidRDefault="0023347B" w:rsidP="0023347B">
      <w:pPr>
        <w:autoSpaceDE w:val="0"/>
        <w:autoSpaceDN w:val="0"/>
        <w:adjustRightInd w:val="0"/>
        <w:jc w:val="center"/>
        <w:rPr>
          <w:sz w:val="20"/>
          <w:szCs w:val="20"/>
        </w:rPr>
      </w:pPr>
      <w:r w:rsidRPr="0002043F">
        <w:rPr>
          <w:sz w:val="20"/>
          <w:szCs w:val="20"/>
        </w:rPr>
        <w:t>от ___________ N __________</w:t>
      </w:r>
    </w:p>
    <w:p w:rsidR="0023347B" w:rsidRPr="0002043F" w:rsidRDefault="0023347B" w:rsidP="0023347B">
      <w:pPr>
        <w:autoSpaceDE w:val="0"/>
        <w:autoSpaceDN w:val="0"/>
        <w:adjustRightInd w:val="0"/>
        <w:jc w:val="center"/>
        <w:rPr>
          <w:sz w:val="20"/>
          <w:szCs w:val="20"/>
        </w:rPr>
      </w:pP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23347B">
      <w:pPr>
        <w:autoSpaceDE w:val="0"/>
        <w:autoSpaceDN w:val="0"/>
        <w:adjustRightInd w:val="0"/>
        <w:jc w:val="center"/>
        <w:rPr>
          <w:i/>
          <w:sz w:val="20"/>
          <w:szCs w:val="20"/>
        </w:rPr>
      </w:pPr>
      <w:r w:rsidRPr="0002043F">
        <w:rPr>
          <w:i/>
          <w:sz w:val="20"/>
          <w:szCs w:val="20"/>
        </w:rPr>
        <w:t>(наименование органа местного самоуправления)</w:t>
      </w:r>
    </w:p>
    <w:p w:rsidR="0023347B" w:rsidRPr="0002043F" w:rsidRDefault="0023347B" w:rsidP="0023347B">
      <w:pPr>
        <w:autoSpaceDE w:val="0"/>
        <w:autoSpaceDN w:val="0"/>
        <w:adjustRightInd w:val="0"/>
        <w:jc w:val="center"/>
        <w:rPr>
          <w:sz w:val="20"/>
          <w:szCs w:val="20"/>
        </w:rPr>
      </w:pPr>
      <w:r w:rsidRPr="0002043F">
        <w:rPr>
          <w:sz w:val="20"/>
          <w:szCs w:val="20"/>
        </w:rPr>
        <w:t>сообщает, что __________________________________________________________________________________,</w:t>
      </w:r>
    </w:p>
    <w:p w:rsidR="0023347B" w:rsidRPr="0002043F" w:rsidRDefault="0023347B" w:rsidP="0023347B">
      <w:pPr>
        <w:autoSpaceDE w:val="0"/>
        <w:autoSpaceDN w:val="0"/>
        <w:adjustRightInd w:val="0"/>
        <w:jc w:val="center"/>
        <w:rPr>
          <w:i/>
          <w:sz w:val="20"/>
          <w:szCs w:val="20"/>
        </w:rPr>
      </w:pPr>
      <w:r w:rsidRPr="0002043F">
        <w:rPr>
          <w:i/>
          <w:sz w:val="20"/>
          <w:szCs w:val="20"/>
        </w:rPr>
        <w:t>(Ф.И.О. заявителя в дательном падеже, наименование, номер и дата выдачи документа,</w:t>
      </w: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23347B">
      <w:pPr>
        <w:autoSpaceDE w:val="0"/>
        <w:autoSpaceDN w:val="0"/>
        <w:adjustRightInd w:val="0"/>
        <w:jc w:val="center"/>
        <w:rPr>
          <w:i/>
          <w:sz w:val="20"/>
          <w:szCs w:val="20"/>
        </w:rPr>
      </w:pPr>
      <w:r w:rsidRPr="0002043F">
        <w:rPr>
          <w:i/>
          <w:sz w:val="20"/>
          <w:szCs w:val="20"/>
        </w:rPr>
        <w:t>подтверждающего личность, почтовый адрес - для физического лица; полное наименование, ИНН, КПП (для</w:t>
      </w: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23347B">
      <w:pPr>
        <w:autoSpaceDE w:val="0"/>
        <w:autoSpaceDN w:val="0"/>
        <w:adjustRightInd w:val="0"/>
        <w:jc w:val="center"/>
        <w:rPr>
          <w:i/>
          <w:sz w:val="20"/>
          <w:szCs w:val="20"/>
        </w:rPr>
      </w:pPr>
      <w:r w:rsidRPr="0002043F">
        <w:rPr>
          <w:i/>
          <w:sz w:val="20"/>
          <w:szCs w:val="20"/>
        </w:rPr>
        <w:t>российского юридического лица), страна, дата и номер регистрации (для иностранного юридического лица),</w:t>
      </w: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23347B">
      <w:pPr>
        <w:autoSpaceDE w:val="0"/>
        <w:autoSpaceDN w:val="0"/>
        <w:adjustRightInd w:val="0"/>
        <w:jc w:val="center"/>
        <w:rPr>
          <w:i/>
          <w:sz w:val="20"/>
          <w:szCs w:val="20"/>
        </w:rPr>
      </w:pPr>
      <w:r w:rsidRPr="0002043F">
        <w:rPr>
          <w:i/>
          <w:sz w:val="20"/>
          <w:szCs w:val="20"/>
        </w:rPr>
        <w:t xml:space="preserve">почтовый адрес - для юридического лица) на  основании  </w:t>
      </w:r>
      <w:hyperlink r:id="rId19" w:history="1">
        <w:r w:rsidRPr="0002043F">
          <w:rPr>
            <w:i/>
            <w:color w:val="0000FF"/>
            <w:sz w:val="20"/>
            <w:szCs w:val="20"/>
          </w:rPr>
          <w:t>Правил</w:t>
        </w:r>
      </w:hyperlink>
      <w:r w:rsidRPr="0002043F">
        <w:rPr>
          <w:i/>
          <w:sz w:val="20"/>
          <w:szCs w:val="20"/>
        </w:rPr>
        <w:t xml:space="preserve">  присвоения,  изменения  и</w:t>
      </w:r>
    </w:p>
    <w:p w:rsidR="0023347B" w:rsidRPr="0002043F" w:rsidRDefault="0023347B" w:rsidP="0023347B">
      <w:pPr>
        <w:autoSpaceDE w:val="0"/>
        <w:autoSpaceDN w:val="0"/>
        <w:adjustRightInd w:val="0"/>
        <w:jc w:val="center"/>
        <w:rPr>
          <w:i/>
          <w:sz w:val="20"/>
          <w:szCs w:val="20"/>
        </w:rPr>
      </w:pPr>
      <w:r w:rsidRPr="0002043F">
        <w:rPr>
          <w:i/>
          <w:sz w:val="20"/>
          <w:szCs w:val="20"/>
        </w:rPr>
        <w:t xml:space="preserve">аннулирования   адресов, утвержденных постановлением Правительства Российской Федерации от 19 ноября 2014 г.  N </w:t>
      </w:r>
      <w:proofErr w:type="gramStart"/>
      <w:r w:rsidRPr="0002043F">
        <w:rPr>
          <w:i/>
          <w:sz w:val="20"/>
          <w:szCs w:val="20"/>
        </w:rPr>
        <w:t>1221,  отказано</w:t>
      </w:r>
      <w:proofErr w:type="gramEnd"/>
      <w:r w:rsidRPr="0002043F">
        <w:rPr>
          <w:i/>
          <w:sz w:val="20"/>
          <w:szCs w:val="20"/>
        </w:rPr>
        <w:t xml:space="preserve">  в  присвоении (аннулировании) адреса следующему (нужное подчеркнуть)</w:t>
      </w:r>
    </w:p>
    <w:p w:rsidR="0023347B" w:rsidRPr="0002043F" w:rsidRDefault="0023347B" w:rsidP="0023347B">
      <w:pPr>
        <w:autoSpaceDE w:val="0"/>
        <w:autoSpaceDN w:val="0"/>
        <w:adjustRightInd w:val="0"/>
        <w:jc w:val="center"/>
        <w:rPr>
          <w:sz w:val="20"/>
          <w:szCs w:val="20"/>
        </w:rPr>
      </w:pPr>
      <w:r w:rsidRPr="0002043F">
        <w:rPr>
          <w:sz w:val="20"/>
          <w:szCs w:val="20"/>
        </w:rPr>
        <w:t>объекту адресации ______________________________________________________________________________</w:t>
      </w:r>
    </w:p>
    <w:p w:rsidR="0023347B" w:rsidRPr="0002043F" w:rsidRDefault="0023347B" w:rsidP="0023347B">
      <w:pPr>
        <w:autoSpaceDE w:val="0"/>
        <w:autoSpaceDN w:val="0"/>
        <w:adjustRightInd w:val="0"/>
        <w:jc w:val="center"/>
        <w:rPr>
          <w:sz w:val="20"/>
          <w:szCs w:val="20"/>
        </w:rPr>
      </w:pPr>
      <w:r w:rsidRPr="0002043F">
        <w:rPr>
          <w:sz w:val="20"/>
          <w:szCs w:val="20"/>
        </w:rPr>
        <w:t>(вид и наименование объекта адресации, описание</w:t>
      </w: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23347B">
      <w:pPr>
        <w:autoSpaceDE w:val="0"/>
        <w:autoSpaceDN w:val="0"/>
        <w:adjustRightInd w:val="0"/>
        <w:jc w:val="center"/>
        <w:rPr>
          <w:i/>
          <w:sz w:val="20"/>
          <w:szCs w:val="20"/>
        </w:rPr>
      </w:pPr>
      <w:r w:rsidRPr="0002043F">
        <w:rPr>
          <w:i/>
          <w:sz w:val="20"/>
          <w:szCs w:val="20"/>
        </w:rPr>
        <w:t>местонахождения объекта адресации в случае обращения заявителя о присвоении объекту адресации адреса,</w:t>
      </w: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23347B">
      <w:pPr>
        <w:autoSpaceDE w:val="0"/>
        <w:autoSpaceDN w:val="0"/>
        <w:adjustRightInd w:val="0"/>
        <w:jc w:val="center"/>
        <w:rPr>
          <w:i/>
          <w:sz w:val="20"/>
          <w:szCs w:val="20"/>
        </w:rPr>
      </w:pPr>
      <w:r w:rsidRPr="0002043F">
        <w:rPr>
          <w:i/>
          <w:sz w:val="20"/>
          <w:szCs w:val="20"/>
        </w:rPr>
        <w:t>адрес объекта адресации в случае обращения заявителя об аннулировании его адреса)</w:t>
      </w: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23347B">
      <w:pPr>
        <w:autoSpaceDE w:val="0"/>
        <w:autoSpaceDN w:val="0"/>
        <w:adjustRightInd w:val="0"/>
        <w:jc w:val="center"/>
        <w:rPr>
          <w:sz w:val="20"/>
          <w:szCs w:val="20"/>
        </w:rPr>
      </w:pPr>
      <w:r w:rsidRPr="0002043F">
        <w:rPr>
          <w:sz w:val="20"/>
          <w:szCs w:val="20"/>
        </w:rPr>
        <w:t>в связи с ___________________________________________________________________________________</w:t>
      </w:r>
    </w:p>
    <w:p w:rsidR="0023347B" w:rsidRPr="0002043F" w:rsidRDefault="0023347B" w:rsidP="0023347B">
      <w:pPr>
        <w:autoSpaceDE w:val="0"/>
        <w:autoSpaceDN w:val="0"/>
        <w:adjustRightInd w:val="0"/>
        <w:jc w:val="center"/>
        <w:rPr>
          <w:sz w:val="20"/>
          <w:szCs w:val="20"/>
        </w:rPr>
      </w:pPr>
      <w:r w:rsidRPr="0002043F">
        <w:rPr>
          <w:sz w:val="20"/>
          <w:szCs w:val="20"/>
        </w:rPr>
        <w:t>___________________________________________________________________________________</w:t>
      </w:r>
    </w:p>
    <w:p w:rsidR="0023347B" w:rsidRPr="0002043F" w:rsidRDefault="0023347B" w:rsidP="007230B3">
      <w:pPr>
        <w:autoSpaceDE w:val="0"/>
        <w:autoSpaceDN w:val="0"/>
        <w:adjustRightInd w:val="0"/>
        <w:jc w:val="center"/>
        <w:rPr>
          <w:sz w:val="20"/>
          <w:szCs w:val="20"/>
        </w:rPr>
      </w:pPr>
      <w:r w:rsidRPr="0002043F">
        <w:rPr>
          <w:i/>
          <w:sz w:val="20"/>
          <w:szCs w:val="20"/>
        </w:rPr>
        <w:t xml:space="preserve">(основание </w:t>
      </w:r>
      <w:proofErr w:type="gramStart"/>
      <w:r w:rsidRPr="0002043F">
        <w:rPr>
          <w:i/>
          <w:sz w:val="20"/>
          <w:szCs w:val="20"/>
        </w:rPr>
        <w:t>отказа)</w:t>
      </w:r>
      <w:r w:rsidRPr="0002043F">
        <w:rPr>
          <w:sz w:val="20"/>
          <w:szCs w:val="20"/>
        </w:rPr>
        <w:t>_</w:t>
      </w:r>
      <w:proofErr w:type="gramEnd"/>
      <w:r w:rsidRPr="0002043F">
        <w:rPr>
          <w:sz w:val="20"/>
          <w:szCs w:val="20"/>
        </w:rPr>
        <w:t>________________________________ _______________</w:t>
      </w:r>
    </w:p>
    <w:p w:rsidR="00EE59E4" w:rsidRPr="0002043F" w:rsidRDefault="0023347B" w:rsidP="007230B3">
      <w:pPr>
        <w:widowControl w:val="0"/>
        <w:shd w:val="clear" w:color="auto" w:fill="FFFFFF"/>
        <w:autoSpaceDE w:val="0"/>
        <w:autoSpaceDN w:val="0"/>
        <w:adjustRightInd w:val="0"/>
        <w:rPr>
          <w:sz w:val="20"/>
          <w:szCs w:val="20"/>
        </w:rPr>
      </w:pPr>
      <w:r w:rsidRPr="0002043F">
        <w:rPr>
          <w:i/>
          <w:sz w:val="20"/>
          <w:szCs w:val="20"/>
        </w:rPr>
        <w:t xml:space="preserve">      (уполномоченное должностное лицо </w:t>
      </w:r>
      <w:proofErr w:type="gramStart"/>
      <w:r w:rsidRPr="0002043F">
        <w:rPr>
          <w:i/>
          <w:sz w:val="20"/>
          <w:szCs w:val="20"/>
        </w:rPr>
        <w:t xml:space="preserve">Органа)   </w:t>
      </w:r>
      <w:proofErr w:type="gramEnd"/>
      <w:r w:rsidRPr="0002043F">
        <w:rPr>
          <w:i/>
          <w:sz w:val="20"/>
          <w:szCs w:val="20"/>
        </w:rPr>
        <w:t xml:space="preserve">                           </w:t>
      </w:r>
      <w:r w:rsidR="00592311" w:rsidRPr="0002043F">
        <w:rPr>
          <w:i/>
          <w:sz w:val="20"/>
          <w:szCs w:val="20"/>
        </w:rPr>
        <w:t>(под</w:t>
      </w:r>
      <w:r w:rsidRPr="0002043F">
        <w:rPr>
          <w:i/>
          <w:sz w:val="20"/>
          <w:szCs w:val="20"/>
        </w:rPr>
        <w:t>пись, ФИО)</w:t>
      </w:r>
      <w:r w:rsidRPr="0002043F">
        <w:rPr>
          <w:rFonts w:eastAsia="Calibri"/>
          <w:sz w:val="20"/>
          <w:szCs w:val="20"/>
        </w:rPr>
        <w:t>М.П.</w:t>
      </w:r>
    </w:p>
    <w:p w:rsidR="007230B3" w:rsidRPr="0002043F" w:rsidRDefault="007230B3"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114638" w:rsidRDefault="00114638" w:rsidP="00EE59E4">
      <w:pPr>
        <w:widowControl w:val="0"/>
        <w:shd w:val="clear" w:color="auto" w:fill="FFFFFF"/>
        <w:autoSpaceDE w:val="0"/>
        <w:autoSpaceDN w:val="0"/>
        <w:adjustRightInd w:val="0"/>
        <w:jc w:val="right"/>
        <w:rPr>
          <w:sz w:val="20"/>
          <w:szCs w:val="20"/>
        </w:rPr>
      </w:pPr>
    </w:p>
    <w:p w:rsidR="0023347B" w:rsidRPr="0002043F" w:rsidRDefault="0023347B" w:rsidP="00EE59E4">
      <w:pPr>
        <w:widowControl w:val="0"/>
        <w:shd w:val="clear" w:color="auto" w:fill="FFFFFF"/>
        <w:autoSpaceDE w:val="0"/>
        <w:autoSpaceDN w:val="0"/>
        <w:adjustRightInd w:val="0"/>
        <w:jc w:val="right"/>
        <w:rPr>
          <w:sz w:val="20"/>
          <w:szCs w:val="20"/>
        </w:rPr>
      </w:pPr>
      <w:bookmarkStart w:id="21" w:name="_GoBack"/>
      <w:bookmarkEnd w:id="21"/>
      <w:r w:rsidRPr="0002043F">
        <w:rPr>
          <w:sz w:val="20"/>
          <w:szCs w:val="20"/>
        </w:rPr>
        <w:lastRenderedPageBreak/>
        <w:t>Приложение № 5</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 xml:space="preserve">к административному регламенту предоставления </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 xml:space="preserve">муниципальной услуги «Присвоение адреса объекту адресации, </w:t>
      </w:r>
    </w:p>
    <w:p w:rsidR="0023347B" w:rsidRPr="0002043F" w:rsidRDefault="0023347B" w:rsidP="0023347B">
      <w:pPr>
        <w:widowControl w:val="0"/>
        <w:shd w:val="clear" w:color="auto" w:fill="FFFFFF"/>
        <w:autoSpaceDE w:val="0"/>
        <w:autoSpaceDN w:val="0"/>
        <w:adjustRightInd w:val="0"/>
        <w:ind w:firstLine="709"/>
        <w:jc w:val="right"/>
        <w:rPr>
          <w:sz w:val="20"/>
          <w:szCs w:val="20"/>
        </w:rPr>
      </w:pPr>
      <w:r w:rsidRPr="0002043F">
        <w:rPr>
          <w:sz w:val="20"/>
          <w:szCs w:val="20"/>
        </w:rPr>
        <w:t>изменение и аннулирование такого адреса»</w:t>
      </w:r>
    </w:p>
    <w:p w:rsidR="0023347B" w:rsidRPr="0002043F" w:rsidRDefault="0023347B" w:rsidP="0023347B">
      <w:pPr>
        <w:widowControl w:val="0"/>
        <w:shd w:val="clear" w:color="auto" w:fill="FFFFFF"/>
        <w:autoSpaceDE w:val="0"/>
        <w:autoSpaceDN w:val="0"/>
        <w:adjustRightInd w:val="0"/>
        <w:ind w:firstLine="709"/>
        <w:jc w:val="right"/>
        <w:rPr>
          <w:sz w:val="20"/>
          <w:szCs w:val="20"/>
        </w:rPr>
      </w:pP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r w:rsidRPr="0002043F">
        <w:rPr>
          <w:b/>
          <w:bCs/>
          <w:sz w:val="20"/>
          <w:szCs w:val="20"/>
        </w:rPr>
        <w:t>ФОРМА</w:t>
      </w:r>
    </w:p>
    <w:p w:rsidR="0023347B" w:rsidRPr="0002043F" w:rsidRDefault="0023347B" w:rsidP="0023347B">
      <w:pPr>
        <w:widowControl w:val="0"/>
        <w:shd w:val="clear" w:color="auto" w:fill="FFFFFF"/>
        <w:autoSpaceDE w:val="0"/>
        <w:autoSpaceDN w:val="0"/>
        <w:adjustRightInd w:val="0"/>
        <w:ind w:firstLine="709"/>
        <w:jc w:val="center"/>
        <w:rPr>
          <w:b/>
          <w:bCs/>
          <w:sz w:val="20"/>
          <w:szCs w:val="20"/>
        </w:rPr>
      </w:pPr>
      <w:r w:rsidRPr="0002043F">
        <w:rPr>
          <w:b/>
          <w:bCs/>
          <w:sz w:val="20"/>
          <w:szCs w:val="20"/>
        </w:rPr>
        <w:t xml:space="preserve"> Заявления о присвоении объекту адресации адреса</w:t>
      </w:r>
    </w:p>
    <w:p w:rsidR="0023347B" w:rsidRPr="0002043F" w:rsidRDefault="0023347B" w:rsidP="0023347B">
      <w:pPr>
        <w:widowControl w:val="0"/>
        <w:shd w:val="clear" w:color="auto" w:fill="FFFFFF"/>
        <w:autoSpaceDE w:val="0"/>
        <w:autoSpaceDN w:val="0"/>
        <w:adjustRightInd w:val="0"/>
        <w:ind w:firstLine="709"/>
        <w:jc w:val="center"/>
        <w:rPr>
          <w:sz w:val="20"/>
          <w:szCs w:val="20"/>
        </w:rPr>
      </w:pPr>
      <w:r w:rsidRPr="0002043F">
        <w:rPr>
          <w:b/>
          <w:bCs/>
          <w:sz w:val="20"/>
          <w:szCs w:val="20"/>
        </w:rPr>
        <w:t xml:space="preserve"> или аннулировании его адреса</w:t>
      </w:r>
    </w:p>
    <w:p w:rsidR="0023347B" w:rsidRPr="0002043F" w:rsidRDefault="0023347B" w:rsidP="0023347B">
      <w:pPr>
        <w:jc w:val="right"/>
        <w:rPr>
          <w:rFonts w:eastAsia="Calibri"/>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2621"/>
      </w:tblGrid>
      <w:tr w:rsidR="0023347B" w:rsidRPr="0002043F" w:rsidTr="00FC1D2B">
        <w:tc>
          <w:tcPr>
            <w:tcW w:w="6316" w:type="dxa"/>
            <w:gridSpan w:val="7"/>
            <w:tcBorders>
              <w:top w:val="nil"/>
              <w:left w:val="nil"/>
              <w:bottom w:val="nil"/>
              <w:right w:val="nil"/>
            </w:tcBorders>
          </w:tcPr>
          <w:p w:rsidR="0023347B" w:rsidRPr="0002043F" w:rsidRDefault="0023347B" w:rsidP="00FC1D2B">
            <w:pPr>
              <w:widowControl w:val="0"/>
              <w:autoSpaceDE w:val="0"/>
              <w:autoSpaceDN w:val="0"/>
              <w:rPr>
                <w:sz w:val="20"/>
                <w:szCs w:val="20"/>
              </w:rPr>
            </w:pPr>
          </w:p>
        </w:tc>
        <w:tc>
          <w:tcPr>
            <w:tcW w:w="1331" w:type="dxa"/>
            <w:gridSpan w:val="3"/>
            <w:tcBorders>
              <w:top w:val="nil"/>
              <w:left w:val="nil"/>
              <w:bottom w:val="nil"/>
              <w:right w:val="nil"/>
            </w:tcBorders>
          </w:tcPr>
          <w:p w:rsidR="0023347B" w:rsidRPr="0002043F" w:rsidRDefault="0023347B" w:rsidP="00FC1D2B">
            <w:pPr>
              <w:widowControl w:val="0"/>
              <w:autoSpaceDE w:val="0"/>
              <w:autoSpaceDN w:val="0"/>
              <w:rPr>
                <w:sz w:val="20"/>
                <w:szCs w:val="20"/>
              </w:rPr>
            </w:pPr>
          </w:p>
        </w:tc>
        <w:tc>
          <w:tcPr>
            <w:tcW w:w="2621" w:type="dxa"/>
          </w:tcPr>
          <w:p w:rsidR="0023347B" w:rsidRPr="0002043F" w:rsidRDefault="0023347B" w:rsidP="00FC1D2B">
            <w:pPr>
              <w:widowControl w:val="0"/>
              <w:autoSpaceDE w:val="0"/>
              <w:autoSpaceDN w:val="0"/>
              <w:jc w:val="both"/>
              <w:rPr>
                <w:sz w:val="20"/>
                <w:szCs w:val="20"/>
              </w:rPr>
            </w:pPr>
            <w:r w:rsidRPr="0002043F">
              <w:rPr>
                <w:sz w:val="20"/>
                <w:szCs w:val="20"/>
              </w:rPr>
              <w:t>листов ___</w:t>
            </w:r>
          </w:p>
        </w:tc>
      </w:tr>
      <w:tr w:rsidR="0023347B" w:rsidRPr="0002043F" w:rsidTr="00FC1D2B">
        <w:tblPrEx>
          <w:tblBorders>
            <w:left w:val="nil"/>
            <w:right w:val="nil"/>
          </w:tblBorders>
        </w:tblPrEx>
        <w:tc>
          <w:tcPr>
            <w:tcW w:w="10268" w:type="dxa"/>
            <w:gridSpan w:val="11"/>
            <w:tcBorders>
              <w:left w:val="nil"/>
              <w:right w:val="nil"/>
            </w:tcBorders>
          </w:tcPr>
          <w:p w:rsidR="0023347B" w:rsidRPr="0002043F" w:rsidRDefault="0023347B" w:rsidP="00FC1D2B">
            <w:pPr>
              <w:widowControl w:val="0"/>
              <w:autoSpaceDE w:val="0"/>
              <w:autoSpaceDN w:val="0"/>
              <w:outlineLvl w:val="0"/>
              <w:rPr>
                <w:sz w:val="20"/>
                <w:szCs w:val="20"/>
              </w:rPr>
            </w:pPr>
          </w:p>
        </w:tc>
      </w:tr>
      <w:tr w:rsidR="0023347B" w:rsidRPr="0002043F" w:rsidTr="00FC1D2B">
        <w:tc>
          <w:tcPr>
            <w:tcW w:w="550"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1</w:t>
            </w:r>
          </w:p>
        </w:tc>
        <w:tc>
          <w:tcPr>
            <w:tcW w:w="3864" w:type="dxa"/>
            <w:gridSpan w:val="4"/>
            <w:tcBorders>
              <w:bottom w:val="nil"/>
            </w:tcBorders>
          </w:tcPr>
          <w:p w:rsidR="0023347B" w:rsidRPr="0002043F" w:rsidRDefault="0023347B" w:rsidP="00FC1D2B">
            <w:pPr>
              <w:widowControl w:val="0"/>
              <w:autoSpaceDE w:val="0"/>
              <w:autoSpaceDN w:val="0"/>
              <w:jc w:val="center"/>
              <w:rPr>
                <w:sz w:val="20"/>
                <w:szCs w:val="20"/>
              </w:rPr>
            </w:pPr>
            <w:r w:rsidRPr="0002043F">
              <w:rPr>
                <w:sz w:val="20"/>
                <w:szCs w:val="20"/>
              </w:rPr>
              <w:t>Заявление</w:t>
            </w:r>
          </w:p>
        </w:tc>
        <w:tc>
          <w:tcPr>
            <w:tcW w:w="532"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2</w:t>
            </w:r>
          </w:p>
        </w:tc>
        <w:tc>
          <w:tcPr>
            <w:tcW w:w="5322" w:type="dxa"/>
            <w:gridSpan w:val="5"/>
            <w:vMerge w:val="restart"/>
            <w:tcBorders>
              <w:bottom w:val="nil"/>
            </w:tcBorders>
          </w:tcPr>
          <w:p w:rsidR="0023347B" w:rsidRPr="0002043F" w:rsidRDefault="0023347B" w:rsidP="00FC1D2B">
            <w:pPr>
              <w:widowControl w:val="0"/>
              <w:autoSpaceDE w:val="0"/>
              <w:autoSpaceDN w:val="0"/>
              <w:rPr>
                <w:sz w:val="20"/>
                <w:szCs w:val="20"/>
              </w:rPr>
            </w:pPr>
            <w:r w:rsidRPr="0002043F">
              <w:rPr>
                <w:sz w:val="20"/>
                <w:szCs w:val="20"/>
              </w:rPr>
              <w:t>Заявление принято</w:t>
            </w:r>
          </w:p>
          <w:p w:rsidR="0023347B" w:rsidRPr="0002043F" w:rsidRDefault="0023347B" w:rsidP="00FC1D2B">
            <w:pPr>
              <w:widowControl w:val="0"/>
              <w:autoSpaceDE w:val="0"/>
              <w:autoSpaceDN w:val="0"/>
              <w:rPr>
                <w:sz w:val="20"/>
                <w:szCs w:val="20"/>
              </w:rPr>
            </w:pPr>
            <w:r w:rsidRPr="0002043F">
              <w:rPr>
                <w:sz w:val="20"/>
                <w:szCs w:val="20"/>
              </w:rPr>
              <w:t>регистрационный номер _______________</w:t>
            </w:r>
          </w:p>
          <w:p w:rsidR="0023347B" w:rsidRPr="0002043F" w:rsidRDefault="0023347B" w:rsidP="00FC1D2B">
            <w:pPr>
              <w:widowControl w:val="0"/>
              <w:autoSpaceDE w:val="0"/>
              <w:autoSpaceDN w:val="0"/>
              <w:rPr>
                <w:sz w:val="20"/>
                <w:szCs w:val="20"/>
              </w:rPr>
            </w:pPr>
            <w:r w:rsidRPr="0002043F">
              <w:rPr>
                <w:sz w:val="20"/>
                <w:szCs w:val="20"/>
              </w:rPr>
              <w:t>количество листов заявления ___________</w:t>
            </w:r>
          </w:p>
          <w:p w:rsidR="0023347B" w:rsidRPr="0002043F" w:rsidRDefault="0023347B" w:rsidP="00FC1D2B">
            <w:pPr>
              <w:widowControl w:val="0"/>
              <w:autoSpaceDE w:val="0"/>
              <w:autoSpaceDN w:val="0"/>
              <w:rPr>
                <w:sz w:val="20"/>
                <w:szCs w:val="20"/>
              </w:rPr>
            </w:pPr>
            <w:r w:rsidRPr="0002043F">
              <w:rPr>
                <w:sz w:val="20"/>
                <w:szCs w:val="20"/>
              </w:rPr>
              <w:t>количество прилагаемых документов ____,</w:t>
            </w:r>
          </w:p>
          <w:p w:rsidR="0023347B" w:rsidRPr="0002043F" w:rsidRDefault="0023347B" w:rsidP="00FC1D2B">
            <w:pPr>
              <w:widowControl w:val="0"/>
              <w:autoSpaceDE w:val="0"/>
              <w:autoSpaceDN w:val="0"/>
              <w:rPr>
                <w:sz w:val="20"/>
                <w:szCs w:val="20"/>
              </w:rPr>
            </w:pPr>
            <w:r w:rsidRPr="0002043F">
              <w:rPr>
                <w:sz w:val="20"/>
                <w:szCs w:val="20"/>
              </w:rPr>
              <w:t>в том числе оригиналов ___, копий ____, количество листов в оригиналах ____, копиях ____</w:t>
            </w:r>
          </w:p>
          <w:p w:rsidR="0023347B" w:rsidRPr="0002043F" w:rsidRDefault="0023347B" w:rsidP="00FC1D2B">
            <w:pPr>
              <w:widowControl w:val="0"/>
              <w:autoSpaceDE w:val="0"/>
              <w:autoSpaceDN w:val="0"/>
              <w:rPr>
                <w:sz w:val="20"/>
                <w:szCs w:val="20"/>
              </w:rPr>
            </w:pPr>
            <w:r w:rsidRPr="0002043F">
              <w:rPr>
                <w:sz w:val="20"/>
                <w:szCs w:val="20"/>
              </w:rPr>
              <w:t>ФИО должностного лица ________________</w:t>
            </w:r>
          </w:p>
          <w:p w:rsidR="0023347B" w:rsidRPr="0002043F" w:rsidRDefault="0023347B" w:rsidP="00FC1D2B">
            <w:pPr>
              <w:widowControl w:val="0"/>
              <w:autoSpaceDE w:val="0"/>
              <w:autoSpaceDN w:val="0"/>
              <w:rPr>
                <w:sz w:val="20"/>
                <w:szCs w:val="20"/>
              </w:rPr>
            </w:pPr>
            <w:r w:rsidRPr="0002043F">
              <w:rPr>
                <w:sz w:val="20"/>
                <w:szCs w:val="20"/>
              </w:rPr>
              <w:t>подпись должностного лица ____________</w:t>
            </w:r>
          </w:p>
        </w:tc>
      </w:tr>
      <w:tr w:rsidR="0023347B" w:rsidRPr="0002043F" w:rsidTr="00FC1D2B">
        <w:tblPrEx>
          <w:tblBorders>
            <w:insideH w:val="nil"/>
          </w:tblBorders>
        </w:tblPrEx>
        <w:trPr>
          <w:trHeight w:val="276"/>
        </w:trPr>
        <w:tc>
          <w:tcPr>
            <w:tcW w:w="550" w:type="dxa"/>
            <w:vMerge/>
          </w:tcPr>
          <w:p w:rsidR="0023347B" w:rsidRPr="0002043F" w:rsidRDefault="0023347B" w:rsidP="00FC1D2B">
            <w:pPr>
              <w:widowControl w:val="0"/>
              <w:autoSpaceDE w:val="0"/>
              <w:autoSpaceDN w:val="0"/>
              <w:rPr>
                <w:sz w:val="20"/>
                <w:szCs w:val="20"/>
              </w:rPr>
            </w:pPr>
          </w:p>
        </w:tc>
        <w:tc>
          <w:tcPr>
            <w:tcW w:w="3864" w:type="dxa"/>
            <w:gridSpan w:val="4"/>
            <w:vMerge w:val="restart"/>
            <w:tcBorders>
              <w:top w:val="nil"/>
            </w:tcBorders>
          </w:tcPr>
          <w:p w:rsidR="0023347B" w:rsidRPr="0002043F" w:rsidRDefault="0023347B" w:rsidP="00FC1D2B">
            <w:pPr>
              <w:widowControl w:val="0"/>
              <w:autoSpaceDE w:val="0"/>
              <w:autoSpaceDN w:val="0"/>
              <w:rPr>
                <w:sz w:val="20"/>
                <w:szCs w:val="20"/>
              </w:rPr>
            </w:pPr>
            <w:r w:rsidRPr="0002043F">
              <w:rPr>
                <w:sz w:val="20"/>
                <w:szCs w:val="20"/>
              </w:rPr>
              <w:t>в</w:t>
            </w:r>
          </w:p>
          <w:p w:rsidR="0023347B" w:rsidRPr="0002043F" w:rsidRDefault="0023347B" w:rsidP="00FC1D2B">
            <w:pPr>
              <w:widowControl w:val="0"/>
              <w:autoSpaceDE w:val="0"/>
              <w:autoSpaceDN w:val="0"/>
              <w:jc w:val="center"/>
              <w:rPr>
                <w:sz w:val="20"/>
                <w:szCs w:val="20"/>
              </w:rPr>
            </w:pPr>
            <w:r w:rsidRPr="0002043F">
              <w:rPr>
                <w:sz w:val="20"/>
                <w:szCs w:val="20"/>
              </w:rPr>
              <w:t>----------------------------------------</w:t>
            </w:r>
          </w:p>
          <w:p w:rsidR="0023347B" w:rsidRPr="0002043F" w:rsidRDefault="0023347B" w:rsidP="00FC1D2B">
            <w:pPr>
              <w:widowControl w:val="0"/>
              <w:autoSpaceDE w:val="0"/>
              <w:autoSpaceDN w:val="0"/>
              <w:jc w:val="center"/>
              <w:rPr>
                <w:i/>
                <w:sz w:val="20"/>
                <w:szCs w:val="20"/>
              </w:rPr>
            </w:pPr>
            <w:r w:rsidRPr="0002043F">
              <w:rPr>
                <w:i/>
                <w:sz w:val="20"/>
                <w:szCs w:val="20"/>
              </w:rPr>
              <w:t>(наименование органа местного самоуправления, органа</w:t>
            </w:r>
          </w:p>
          <w:p w:rsidR="0023347B" w:rsidRPr="0002043F" w:rsidRDefault="0023347B" w:rsidP="00FC1D2B">
            <w:pPr>
              <w:widowControl w:val="0"/>
              <w:autoSpaceDE w:val="0"/>
              <w:autoSpaceDN w:val="0"/>
              <w:jc w:val="center"/>
              <w:rPr>
                <w:sz w:val="20"/>
                <w:szCs w:val="20"/>
              </w:rPr>
            </w:pPr>
            <w:r w:rsidRPr="0002043F">
              <w:rPr>
                <w:sz w:val="20"/>
                <w:szCs w:val="20"/>
              </w:rPr>
              <w:t>______________________________</w:t>
            </w:r>
          </w:p>
          <w:p w:rsidR="0023347B" w:rsidRPr="0002043F" w:rsidRDefault="0023347B" w:rsidP="00FC1D2B">
            <w:pPr>
              <w:widowControl w:val="0"/>
              <w:autoSpaceDE w:val="0"/>
              <w:autoSpaceDN w:val="0"/>
              <w:jc w:val="center"/>
              <w:rPr>
                <w:i/>
                <w:sz w:val="20"/>
                <w:szCs w:val="20"/>
              </w:rPr>
            </w:pPr>
            <w:r w:rsidRPr="0002043F">
              <w:rPr>
                <w:i/>
                <w:sz w:val="20"/>
                <w:szCs w:val="20"/>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0">
              <w:r w:rsidRPr="0002043F">
                <w:rPr>
                  <w:i/>
                  <w:color w:val="0000FF"/>
                  <w:sz w:val="20"/>
                  <w:szCs w:val="20"/>
                </w:rPr>
                <w:t>законом</w:t>
              </w:r>
            </w:hyperlink>
            <w:r w:rsidRPr="0002043F">
              <w:rPr>
                <w:i/>
                <w:sz w:val="20"/>
                <w:szCs w:val="20"/>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23347B" w:rsidRPr="0002043F" w:rsidRDefault="0023347B" w:rsidP="00FC1D2B">
            <w:pPr>
              <w:widowControl w:val="0"/>
              <w:autoSpaceDE w:val="0"/>
              <w:autoSpaceDN w:val="0"/>
              <w:rPr>
                <w:sz w:val="20"/>
                <w:szCs w:val="20"/>
              </w:rPr>
            </w:pPr>
          </w:p>
        </w:tc>
        <w:tc>
          <w:tcPr>
            <w:tcW w:w="5322" w:type="dxa"/>
            <w:gridSpan w:val="5"/>
            <w:vMerge/>
            <w:tcBorders>
              <w:bottom w:val="nil"/>
            </w:tcBorders>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Pr>
          <w:p w:rsidR="0023347B" w:rsidRPr="0002043F" w:rsidRDefault="0023347B" w:rsidP="00FC1D2B">
            <w:pPr>
              <w:widowControl w:val="0"/>
              <w:autoSpaceDE w:val="0"/>
              <w:autoSpaceDN w:val="0"/>
              <w:rPr>
                <w:sz w:val="20"/>
                <w:szCs w:val="20"/>
              </w:rPr>
            </w:pPr>
          </w:p>
        </w:tc>
        <w:tc>
          <w:tcPr>
            <w:tcW w:w="3864" w:type="dxa"/>
            <w:gridSpan w:val="4"/>
            <w:vMerge/>
            <w:tcBorders>
              <w:top w:val="nil"/>
            </w:tcBorders>
          </w:tcPr>
          <w:p w:rsidR="0023347B" w:rsidRPr="0002043F" w:rsidRDefault="0023347B" w:rsidP="00FC1D2B">
            <w:pPr>
              <w:widowControl w:val="0"/>
              <w:autoSpaceDE w:val="0"/>
              <w:autoSpaceDN w:val="0"/>
              <w:rPr>
                <w:sz w:val="20"/>
                <w:szCs w:val="20"/>
              </w:rPr>
            </w:pPr>
          </w:p>
        </w:tc>
        <w:tc>
          <w:tcPr>
            <w:tcW w:w="532" w:type="dxa"/>
            <w:vMerge/>
          </w:tcPr>
          <w:p w:rsidR="0023347B" w:rsidRPr="0002043F" w:rsidRDefault="0023347B" w:rsidP="00FC1D2B">
            <w:pPr>
              <w:widowControl w:val="0"/>
              <w:autoSpaceDE w:val="0"/>
              <w:autoSpaceDN w:val="0"/>
              <w:rPr>
                <w:sz w:val="20"/>
                <w:szCs w:val="20"/>
              </w:rPr>
            </w:pPr>
          </w:p>
        </w:tc>
        <w:tc>
          <w:tcPr>
            <w:tcW w:w="5322" w:type="dxa"/>
            <w:gridSpan w:val="5"/>
            <w:tcBorders>
              <w:top w:val="nil"/>
            </w:tcBorders>
          </w:tcPr>
          <w:p w:rsidR="0023347B" w:rsidRPr="0002043F" w:rsidRDefault="0023347B" w:rsidP="00FC1D2B">
            <w:pPr>
              <w:widowControl w:val="0"/>
              <w:autoSpaceDE w:val="0"/>
              <w:autoSpaceDN w:val="0"/>
              <w:rPr>
                <w:sz w:val="20"/>
                <w:szCs w:val="20"/>
              </w:rPr>
            </w:pPr>
            <w:r w:rsidRPr="0002043F">
              <w:rPr>
                <w:sz w:val="20"/>
                <w:szCs w:val="20"/>
              </w:rPr>
              <w:t>дата "__" ____________ ____ г.</w:t>
            </w:r>
          </w:p>
        </w:tc>
      </w:tr>
      <w:tr w:rsidR="0023347B" w:rsidRPr="0002043F" w:rsidTr="00FC1D2B">
        <w:tc>
          <w:tcPr>
            <w:tcW w:w="550"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3.1</w:t>
            </w:r>
          </w:p>
        </w:tc>
        <w:tc>
          <w:tcPr>
            <w:tcW w:w="9718" w:type="dxa"/>
            <w:gridSpan w:val="10"/>
          </w:tcPr>
          <w:p w:rsidR="0023347B" w:rsidRPr="0002043F" w:rsidRDefault="0023347B" w:rsidP="00FC1D2B">
            <w:pPr>
              <w:widowControl w:val="0"/>
              <w:autoSpaceDE w:val="0"/>
              <w:autoSpaceDN w:val="0"/>
              <w:rPr>
                <w:sz w:val="20"/>
                <w:szCs w:val="20"/>
              </w:rPr>
            </w:pPr>
            <w:r w:rsidRPr="0002043F">
              <w:rPr>
                <w:sz w:val="20"/>
                <w:szCs w:val="20"/>
              </w:rPr>
              <w:t>Прошу в отношении объекта адресации:</w:t>
            </w:r>
          </w:p>
        </w:tc>
      </w:tr>
      <w:tr w:rsidR="0023347B" w:rsidRPr="0002043F" w:rsidTr="00FC1D2B">
        <w:tc>
          <w:tcPr>
            <w:tcW w:w="550" w:type="dxa"/>
            <w:vMerge/>
          </w:tcPr>
          <w:p w:rsidR="0023347B" w:rsidRPr="0002043F" w:rsidRDefault="0023347B" w:rsidP="00FC1D2B">
            <w:pPr>
              <w:widowControl w:val="0"/>
              <w:autoSpaceDE w:val="0"/>
              <w:autoSpaceDN w:val="0"/>
              <w:rPr>
                <w:sz w:val="20"/>
                <w:szCs w:val="20"/>
              </w:rPr>
            </w:pPr>
          </w:p>
        </w:tc>
        <w:tc>
          <w:tcPr>
            <w:tcW w:w="9718" w:type="dxa"/>
            <w:gridSpan w:val="10"/>
          </w:tcPr>
          <w:p w:rsidR="0023347B" w:rsidRPr="0002043F" w:rsidRDefault="0023347B" w:rsidP="00FC1D2B">
            <w:pPr>
              <w:widowControl w:val="0"/>
              <w:autoSpaceDE w:val="0"/>
              <w:autoSpaceDN w:val="0"/>
              <w:rPr>
                <w:sz w:val="20"/>
                <w:szCs w:val="20"/>
              </w:rPr>
            </w:pPr>
            <w:r w:rsidRPr="0002043F">
              <w:rPr>
                <w:sz w:val="20"/>
                <w:szCs w:val="20"/>
              </w:rPr>
              <w:t>Вид:</w:t>
            </w:r>
          </w:p>
        </w:tc>
      </w:tr>
      <w:tr w:rsidR="0023347B" w:rsidRPr="0002043F" w:rsidTr="00FC1D2B">
        <w:tc>
          <w:tcPr>
            <w:tcW w:w="550" w:type="dxa"/>
            <w:vMerge/>
          </w:tcPr>
          <w:p w:rsidR="0023347B" w:rsidRPr="0002043F" w:rsidRDefault="0023347B" w:rsidP="00FC1D2B">
            <w:pPr>
              <w:widowControl w:val="0"/>
              <w:autoSpaceDE w:val="0"/>
              <w:autoSpaceDN w:val="0"/>
              <w:rPr>
                <w:sz w:val="20"/>
                <w:szCs w:val="20"/>
              </w:rPr>
            </w:pPr>
          </w:p>
        </w:tc>
        <w:tc>
          <w:tcPr>
            <w:tcW w:w="437" w:type="dxa"/>
            <w:vMerge w:val="restart"/>
          </w:tcPr>
          <w:p w:rsidR="0023347B" w:rsidRPr="0002043F" w:rsidRDefault="0023347B" w:rsidP="00FC1D2B">
            <w:pPr>
              <w:widowControl w:val="0"/>
              <w:autoSpaceDE w:val="0"/>
              <w:autoSpaceDN w:val="0"/>
              <w:rPr>
                <w:sz w:val="20"/>
                <w:szCs w:val="20"/>
              </w:rPr>
            </w:pPr>
          </w:p>
        </w:tc>
        <w:tc>
          <w:tcPr>
            <w:tcW w:w="2503" w:type="dxa"/>
            <w:tcBorders>
              <w:bottom w:val="nil"/>
            </w:tcBorders>
          </w:tcPr>
          <w:p w:rsidR="0023347B" w:rsidRPr="0002043F" w:rsidRDefault="0023347B" w:rsidP="00FC1D2B">
            <w:pPr>
              <w:widowControl w:val="0"/>
              <w:autoSpaceDE w:val="0"/>
              <w:autoSpaceDN w:val="0"/>
              <w:rPr>
                <w:sz w:val="20"/>
                <w:szCs w:val="20"/>
              </w:rPr>
            </w:pPr>
            <w:r w:rsidRPr="0002043F">
              <w:rPr>
                <w:sz w:val="20"/>
                <w:szCs w:val="20"/>
              </w:rPr>
              <w:t>Земельный участок</w:t>
            </w:r>
          </w:p>
        </w:tc>
        <w:tc>
          <w:tcPr>
            <w:tcW w:w="420" w:type="dxa"/>
            <w:vMerge w:val="restart"/>
          </w:tcPr>
          <w:p w:rsidR="0023347B" w:rsidRPr="0002043F" w:rsidRDefault="0023347B" w:rsidP="00FC1D2B">
            <w:pPr>
              <w:widowControl w:val="0"/>
              <w:autoSpaceDE w:val="0"/>
              <w:autoSpaceDN w:val="0"/>
              <w:rPr>
                <w:sz w:val="20"/>
                <w:szCs w:val="20"/>
              </w:rPr>
            </w:pPr>
          </w:p>
        </w:tc>
        <w:tc>
          <w:tcPr>
            <w:tcW w:w="2752" w:type="dxa"/>
            <w:gridSpan w:val="4"/>
            <w:tcBorders>
              <w:bottom w:val="nil"/>
            </w:tcBorders>
          </w:tcPr>
          <w:p w:rsidR="0023347B" w:rsidRPr="0002043F" w:rsidRDefault="0023347B" w:rsidP="00FC1D2B">
            <w:pPr>
              <w:widowControl w:val="0"/>
              <w:autoSpaceDE w:val="0"/>
              <w:autoSpaceDN w:val="0"/>
              <w:rPr>
                <w:sz w:val="20"/>
                <w:szCs w:val="20"/>
              </w:rPr>
            </w:pPr>
            <w:r w:rsidRPr="0002043F">
              <w:rPr>
                <w:sz w:val="20"/>
                <w:szCs w:val="20"/>
              </w:rPr>
              <w:t>Сооружение</w:t>
            </w:r>
          </w:p>
        </w:tc>
        <w:tc>
          <w:tcPr>
            <w:tcW w:w="435" w:type="dxa"/>
            <w:vMerge w:val="restart"/>
          </w:tcPr>
          <w:p w:rsidR="0023347B" w:rsidRPr="0002043F" w:rsidRDefault="0023347B" w:rsidP="00FC1D2B">
            <w:pPr>
              <w:widowControl w:val="0"/>
              <w:autoSpaceDE w:val="0"/>
              <w:autoSpaceDN w:val="0"/>
              <w:rPr>
                <w:sz w:val="20"/>
                <w:szCs w:val="20"/>
              </w:rPr>
            </w:pPr>
          </w:p>
        </w:tc>
        <w:tc>
          <w:tcPr>
            <w:tcW w:w="3171" w:type="dxa"/>
            <w:gridSpan w:val="2"/>
            <w:vMerge w:val="restart"/>
            <w:vAlign w:val="center"/>
          </w:tcPr>
          <w:p w:rsidR="0023347B" w:rsidRPr="0002043F" w:rsidRDefault="0023347B" w:rsidP="00FC1D2B">
            <w:pPr>
              <w:widowControl w:val="0"/>
              <w:autoSpaceDE w:val="0"/>
              <w:autoSpaceDN w:val="0"/>
              <w:rPr>
                <w:sz w:val="20"/>
                <w:szCs w:val="20"/>
              </w:rPr>
            </w:pPr>
            <w:r w:rsidRPr="0002043F">
              <w:rPr>
                <w:sz w:val="20"/>
                <w:szCs w:val="20"/>
              </w:rPr>
              <w:t>Машино-место</w:t>
            </w:r>
          </w:p>
        </w:tc>
      </w:tr>
      <w:tr w:rsidR="0023347B" w:rsidRPr="0002043F" w:rsidTr="00FC1D2B">
        <w:tc>
          <w:tcPr>
            <w:tcW w:w="550" w:type="dxa"/>
            <w:vMerge/>
          </w:tcPr>
          <w:p w:rsidR="0023347B" w:rsidRPr="0002043F" w:rsidRDefault="0023347B" w:rsidP="00FC1D2B">
            <w:pPr>
              <w:widowControl w:val="0"/>
              <w:autoSpaceDE w:val="0"/>
              <w:autoSpaceDN w:val="0"/>
              <w:rPr>
                <w:sz w:val="20"/>
                <w:szCs w:val="20"/>
              </w:rPr>
            </w:pPr>
          </w:p>
        </w:tc>
        <w:tc>
          <w:tcPr>
            <w:tcW w:w="437" w:type="dxa"/>
            <w:vMerge/>
          </w:tcPr>
          <w:p w:rsidR="0023347B" w:rsidRPr="0002043F" w:rsidRDefault="0023347B" w:rsidP="00FC1D2B">
            <w:pPr>
              <w:widowControl w:val="0"/>
              <w:autoSpaceDE w:val="0"/>
              <w:autoSpaceDN w:val="0"/>
              <w:rPr>
                <w:sz w:val="20"/>
                <w:szCs w:val="20"/>
              </w:rPr>
            </w:pPr>
          </w:p>
        </w:tc>
        <w:tc>
          <w:tcPr>
            <w:tcW w:w="2503" w:type="dxa"/>
            <w:tcBorders>
              <w:top w:val="nil"/>
            </w:tcBorders>
          </w:tcPr>
          <w:p w:rsidR="0023347B" w:rsidRPr="0002043F" w:rsidRDefault="0023347B" w:rsidP="00FC1D2B">
            <w:pPr>
              <w:widowControl w:val="0"/>
              <w:autoSpaceDE w:val="0"/>
              <w:autoSpaceDN w:val="0"/>
              <w:rPr>
                <w:sz w:val="20"/>
                <w:szCs w:val="20"/>
              </w:rPr>
            </w:pPr>
          </w:p>
        </w:tc>
        <w:tc>
          <w:tcPr>
            <w:tcW w:w="420" w:type="dxa"/>
            <w:vMerge/>
          </w:tcPr>
          <w:p w:rsidR="0023347B" w:rsidRPr="0002043F" w:rsidRDefault="0023347B" w:rsidP="00FC1D2B">
            <w:pPr>
              <w:widowControl w:val="0"/>
              <w:autoSpaceDE w:val="0"/>
              <w:autoSpaceDN w:val="0"/>
              <w:rPr>
                <w:sz w:val="20"/>
                <w:szCs w:val="20"/>
              </w:rPr>
            </w:pPr>
          </w:p>
        </w:tc>
        <w:tc>
          <w:tcPr>
            <w:tcW w:w="2752" w:type="dxa"/>
            <w:gridSpan w:val="4"/>
            <w:tcBorders>
              <w:top w:val="nil"/>
            </w:tcBorders>
          </w:tcPr>
          <w:p w:rsidR="0023347B" w:rsidRPr="0002043F" w:rsidRDefault="0023347B" w:rsidP="00FC1D2B">
            <w:pPr>
              <w:widowControl w:val="0"/>
              <w:autoSpaceDE w:val="0"/>
              <w:autoSpaceDN w:val="0"/>
              <w:rPr>
                <w:sz w:val="20"/>
                <w:szCs w:val="20"/>
              </w:rPr>
            </w:pPr>
          </w:p>
        </w:tc>
        <w:tc>
          <w:tcPr>
            <w:tcW w:w="435" w:type="dxa"/>
            <w:vMerge/>
          </w:tcPr>
          <w:p w:rsidR="0023347B" w:rsidRPr="0002043F" w:rsidRDefault="0023347B" w:rsidP="00FC1D2B">
            <w:pPr>
              <w:widowControl w:val="0"/>
              <w:autoSpaceDE w:val="0"/>
              <w:autoSpaceDN w:val="0"/>
              <w:rPr>
                <w:sz w:val="20"/>
                <w:szCs w:val="20"/>
              </w:rPr>
            </w:pPr>
          </w:p>
        </w:tc>
        <w:tc>
          <w:tcPr>
            <w:tcW w:w="3171" w:type="dxa"/>
            <w:gridSpan w:val="2"/>
            <w:vMerge/>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Pr>
          <w:p w:rsidR="0023347B" w:rsidRPr="0002043F" w:rsidRDefault="0023347B" w:rsidP="00FC1D2B">
            <w:pPr>
              <w:widowControl w:val="0"/>
              <w:autoSpaceDE w:val="0"/>
              <w:autoSpaceDN w:val="0"/>
              <w:rPr>
                <w:sz w:val="20"/>
                <w:szCs w:val="20"/>
              </w:rPr>
            </w:pPr>
          </w:p>
        </w:tc>
        <w:tc>
          <w:tcPr>
            <w:tcW w:w="437" w:type="dxa"/>
            <w:vMerge w:val="restart"/>
          </w:tcPr>
          <w:p w:rsidR="0023347B" w:rsidRPr="0002043F" w:rsidRDefault="0023347B" w:rsidP="00FC1D2B">
            <w:pPr>
              <w:widowControl w:val="0"/>
              <w:autoSpaceDE w:val="0"/>
              <w:autoSpaceDN w:val="0"/>
              <w:rPr>
                <w:sz w:val="20"/>
                <w:szCs w:val="20"/>
              </w:rPr>
            </w:pPr>
          </w:p>
        </w:tc>
        <w:tc>
          <w:tcPr>
            <w:tcW w:w="2503" w:type="dxa"/>
            <w:tcBorders>
              <w:bottom w:val="nil"/>
            </w:tcBorders>
          </w:tcPr>
          <w:p w:rsidR="0023347B" w:rsidRPr="0002043F" w:rsidRDefault="0023347B" w:rsidP="00FC1D2B">
            <w:pPr>
              <w:widowControl w:val="0"/>
              <w:autoSpaceDE w:val="0"/>
              <w:autoSpaceDN w:val="0"/>
              <w:rPr>
                <w:sz w:val="20"/>
                <w:szCs w:val="20"/>
              </w:rPr>
            </w:pPr>
            <w:r w:rsidRPr="0002043F">
              <w:rPr>
                <w:sz w:val="20"/>
                <w:szCs w:val="20"/>
              </w:rPr>
              <w:t>Здание (строение)</w:t>
            </w:r>
          </w:p>
        </w:tc>
        <w:tc>
          <w:tcPr>
            <w:tcW w:w="420" w:type="dxa"/>
            <w:vMerge w:val="restart"/>
          </w:tcPr>
          <w:p w:rsidR="0023347B" w:rsidRPr="0002043F" w:rsidRDefault="0023347B" w:rsidP="00FC1D2B">
            <w:pPr>
              <w:widowControl w:val="0"/>
              <w:autoSpaceDE w:val="0"/>
              <w:autoSpaceDN w:val="0"/>
              <w:rPr>
                <w:sz w:val="20"/>
                <w:szCs w:val="20"/>
              </w:rPr>
            </w:pPr>
          </w:p>
        </w:tc>
        <w:tc>
          <w:tcPr>
            <w:tcW w:w="2752" w:type="dxa"/>
            <w:gridSpan w:val="4"/>
            <w:tcBorders>
              <w:bottom w:val="nil"/>
            </w:tcBorders>
          </w:tcPr>
          <w:p w:rsidR="0023347B" w:rsidRPr="0002043F" w:rsidRDefault="0023347B" w:rsidP="00FC1D2B">
            <w:pPr>
              <w:widowControl w:val="0"/>
              <w:autoSpaceDE w:val="0"/>
              <w:autoSpaceDN w:val="0"/>
              <w:rPr>
                <w:sz w:val="20"/>
                <w:szCs w:val="20"/>
              </w:rPr>
            </w:pPr>
            <w:r w:rsidRPr="0002043F">
              <w:rPr>
                <w:sz w:val="20"/>
                <w:szCs w:val="20"/>
              </w:rPr>
              <w:t>Помещение</w:t>
            </w:r>
          </w:p>
        </w:tc>
        <w:tc>
          <w:tcPr>
            <w:tcW w:w="435" w:type="dxa"/>
            <w:vMerge/>
          </w:tcPr>
          <w:p w:rsidR="0023347B" w:rsidRPr="0002043F" w:rsidRDefault="0023347B" w:rsidP="00FC1D2B">
            <w:pPr>
              <w:widowControl w:val="0"/>
              <w:autoSpaceDE w:val="0"/>
              <w:autoSpaceDN w:val="0"/>
              <w:rPr>
                <w:sz w:val="20"/>
                <w:szCs w:val="20"/>
              </w:rPr>
            </w:pPr>
          </w:p>
        </w:tc>
        <w:tc>
          <w:tcPr>
            <w:tcW w:w="3171" w:type="dxa"/>
            <w:gridSpan w:val="2"/>
            <w:vMerge/>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Pr>
          <w:p w:rsidR="0023347B" w:rsidRPr="0002043F" w:rsidRDefault="0023347B" w:rsidP="00FC1D2B">
            <w:pPr>
              <w:widowControl w:val="0"/>
              <w:autoSpaceDE w:val="0"/>
              <w:autoSpaceDN w:val="0"/>
              <w:rPr>
                <w:sz w:val="20"/>
                <w:szCs w:val="20"/>
              </w:rPr>
            </w:pPr>
          </w:p>
        </w:tc>
        <w:tc>
          <w:tcPr>
            <w:tcW w:w="437" w:type="dxa"/>
            <w:vMerge/>
          </w:tcPr>
          <w:p w:rsidR="0023347B" w:rsidRPr="0002043F" w:rsidRDefault="0023347B" w:rsidP="00FC1D2B">
            <w:pPr>
              <w:widowControl w:val="0"/>
              <w:autoSpaceDE w:val="0"/>
              <w:autoSpaceDN w:val="0"/>
              <w:rPr>
                <w:sz w:val="20"/>
                <w:szCs w:val="20"/>
              </w:rPr>
            </w:pPr>
          </w:p>
        </w:tc>
        <w:tc>
          <w:tcPr>
            <w:tcW w:w="2503" w:type="dxa"/>
            <w:tcBorders>
              <w:top w:val="nil"/>
            </w:tcBorders>
          </w:tcPr>
          <w:p w:rsidR="0023347B" w:rsidRPr="0002043F" w:rsidRDefault="0023347B" w:rsidP="00FC1D2B">
            <w:pPr>
              <w:widowControl w:val="0"/>
              <w:autoSpaceDE w:val="0"/>
              <w:autoSpaceDN w:val="0"/>
              <w:rPr>
                <w:sz w:val="20"/>
                <w:szCs w:val="20"/>
              </w:rPr>
            </w:pPr>
          </w:p>
        </w:tc>
        <w:tc>
          <w:tcPr>
            <w:tcW w:w="420" w:type="dxa"/>
            <w:vMerge/>
          </w:tcPr>
          <w:p w:rsidR="0023347B" w:rsidRPr="0002043F" w:rsidRDefault="0023347B" w:rsidP="00FC1D2B">
            <w:pPr>
              <w:widowControl w:val="0"/>
              <w:autoSpaceDE w:val="0"/>
              <w:autoSpaceDN w:val="0"/>
              <w:rPr>
                <w:sz w:val="20"/>
                <w:szCs w:val="20"/>
              </w:rPr>
            </w:pPr>
          </w:p>
        </w:tc>
        <w:tc>
          <w:tcPr>
            <w:tcW w:w="2752" w:type="dxa"/>
            <w:gridSpan w:val="4"/>
            <w:tcBorders>
              <w:top w:val="nil"/>
            </w:tcBorders>
          </w:tcPr>
          <w:p w:rsidR="0023347B" w:rsidRPr="0002043F" w:rsidRDefault="0023347B" w:rsidP="00FC1D2B">
            <w:pPr>
              <w:widowControl w:val="0"/>
              <w:autoSpaceDE w:val="0"/>
              <w:autoSpaceDN w:val="0"/>
              <w:rPr>
                <w:sz w:val="20"/>
                <w:szCs w:val="20"/>
              </w:rPr>
            </w:pPr>
          </w:p>
        </w:tc>
        <w:tc>
          <w:tcPr>
            <w:tcW w:w="435" w:type="dxa"/>
            <w:vMerge/>
          </w:tcPr>
          <w:p w:rsidR="0023347B" w:rsidRPr="0002043F" w:rsidRDefault="0023347B" w:rsidP="00FC1D2B">
            <w:pPr>
              <w:widowControl w:val="0"/>
              <w:autoSpaceDE w:val="0"/>
              <w:autoSpaceDN w:val="0"/>
              <w:rPr>
                <w:sz w:val="20"/>
                <w:szCs w:val="20"/>
              </w:rPr>
            </w:pPr>
          </w:p>
        </w:tc>
        <w:tc>
          <w:tcPr>
            <w:tcW w:w="3171" w:type="dxa"/>
            <w:gridSpan w:val="2"/>
            <w:vMerge/>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val="restart"/>
            <w:tcBorders>
              <w:bottom w:val="nil"/>
            </w:tcBorders>
          </w:tcPr>
          <w:p w:rsidR="0023347B" w:rsidRPr="0002043F" w:rsidRDefault="0023347B" w:rsidP="00FC1D2B">
            <w:pPr>
              <w:widowControl w:val="0"/>
              <w:autoSpaceDE w:val="0"/>
              <w:autoSpaceDN w:val="0"/>
              <w:jc w:val="center"/>
              <w:rPr>
                <w:sz w:val="20"/>
                <w:szCs w:val="20"/>
              </w:rPr>
            </w:pPr>
            <w:r w:rsidRPr="0002043F">
              <w:rPr>
                <w:sz w:val="20"/>
                <w:szCs w:val="20"/>
              </w:rPr>
              <w:t>3.2</w:t>
            </w:r>
          </w:p>
        </w:tc>
        <w:tc>
          <w:tcPr>
            <w:tcW w:w="9718" w:type="dxa"/>
            <w:gridSpan w:val="10"/>
          </w:tcPr>
          <w:p w:rsidR="0023347B" w:rsidRPr="0002043F" w:rsidRDefault="0023347B" w:rsidP="00FC1D2B">
            <w:pPr>
              <w:widowControl w:val="0"/>
              <w:autoSpaceDE w:val="0"/>
              <w:autoSpaceDN w:val="0"/>
              <w:rPr>
                <w:sz w:val="20"/>
                <w:szCs w:val="20"/>
              </w:rPr>
            </w:pPr>
            <w:r w:rsidRPr="0002043F">
              <w:rPr>
                <w:sz w:val="20"/>
                <w:szCs w:val="20"/>
              </w:rPr>
              <w:t>Присвоить адрес</w:t>
            </w: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9718" w:type="dxa"/>
            <w:gridSpan w:val="10"/>
          </w:tcPr>
          <w:p w:rsidR="0023347B" w:rsidRPr="0002043F" w:rsidRDefault="0023347B" w:rsidP="00FC1D2B">
            <w:pPr>
              <w:widowControl w:val="0"/>
              <w:autoSpaceDE w:val="0"/>
              <w:autoSpaceDN w:val="0"/>
              <w:rPr>
                <w:sz w:val="20"/>
                <w:szCs w:val="20"/>
              </w:rPr>
            </w:pPr>
            <w:r w:rsidRPr="0002043F">
              <w:rPr>
                <w:sz w:val="20"/>
                <w:szCs w:val="20"/>
              </w:rPr>
              <w:t>В связи с:</w:t>
            </w: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437" w:type="dxa"/>
          </w:tcPr>
          <w:p w:rsidR="0023347B" w:rsidRPr="0002043F" w:rsidRDefault="0023347B" w:rsidP="00FC1D2B">
            <w:pPr>
              <w:widowControl w:val="0"/>
              <w:autoSpaceDE w:val="0"/>
              <w:autoSpaceDN w:val="0"/>
              <w:rPr>
                <w:sz w:val="20"/>
                <w:szCs w:val="20"/>
              </w:rPr>
            </w:pPr>
          </w:p>
        </w:tc>
        <w:tc>
          <w:tcPr>
            <w:tcW w:w="9281" w:type="dxa"/>
            <w:gridSpan w:val="9"/>
          </w:tcPr>
          <w:p w:rsidR="0023347B" w:rsidRPr="0002043F" w:rsidRDefault="0023347B" w:rsidP="00FC1D2B">
            <w:pPr>
              <w:widowControl w:val="0"/>
              <w:autoSpaceDE w:val="0"/>
              <w:autoSpaceDN w:val="0"/>
              <w:rPr>
                <w:sz w:val="20"/>
                <w:szCs w:val="20"/>
              </w:rPr>
            </w:pPr>
            <w:r w:rsidRPr="0002043F">
              <w:rPr>
                <w:sz w:val="20"/>
                <w:szCs w:val="20"/>
              </w:rPr>
              <w:t>Образованием земельного участка(</w:t>
            </w:r>
            <w:proofErr w:type="spellStart"/>
            <w:r w:rsidRPr="0002043F">
              <w:rPr>
                <w:sz w:val="20"/>
                <w:szCs w:val="20"/>
              </w:rPr>
              <w:t>ов</w:t>
            </w:r>
            <w:proofErr w:type="spellEnd"/>
            <w:r w:rsidRPr="0002043F">
              <w:rPr>
                <w:sz w:val="20"/>
                <w:szCs w:val="20"/>
              </w:rPr>
              <w:t>) из земель, находящихся в государственной или муниципальной собственности</w:t>
            </w: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tcPr>
          <w:p w:rsidR="0023347B" w:rsidRPr="0002043F" w:rsidRDefault="0023347B" w:rsidP="00FC1D2B">
            <w:pPr>
              <w:widowControl w:val="0"/>
              <w:autoSpaceDE w:val="0"/>
              <w:autoSpaceDN w:val="0"/>
              <w:jc w:val="both"/>
              <w:rPr>
                <w:sz w:val="20"/>
                <w:szCs w:val="20"/>
              </w:rPr>
            </w:pPr>
            <w:r w:rsidRPr="0002043F">
              <w:rPr>
                <w:sz w:val="20"/>
                <w:szCs w:val="20"/>
              </w:rPr>
              <w:t>Количество образуемых земельных участков</w:t>
            </w: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vMerge w:val="restart"/>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vMerge/>
          </w:tcPr>
          <w:p w:rsidR="0023347B" w:rsidRPr="0002043F" w:rsidRDefault="0023347B" w:rsidP="00FC1D2B">
            <w:pPr>
              <w:widowControl w:val="0"/>
              <w:autoSpaceDE w:val="0"/>
              <w:autoSpaceDN w:val="0"/>
              <w:rPr>
                <w:sz w:val="20"/>
                <w:szCs w:val="20"/>
              </w:rPr>
            </w:pP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vMerge/>
          </w:tcPr>
          <w:p w:rsidR="0023347B" w:rsidRPr="0002043F" w:rsidRDefault="0023347B" w:rsidP="00FC1D2B">
            <w:pPr>
              <w:widowControl w:val="0"/>
              <w:autoSpaceDE w:val="0"/>
              <w:autoSpaceDN w:val="0"/>
              <w:rPr>
                <w:sz w:val="20"/>
                <w:szCs w:val="20"/>
              </w:rPr>
            </w:pP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9718" w:type="dxa"/>
            <w:gridSpan w:val="10"/>
          </w:tcPr>
          <w:p w:rsidR="0023347B" w:rsidRPr="0002043F" w:rsidRDefault="0023347B" w:rsidP="00FC1D2B">
            <w:pPr>
              <w:widowControl w:val="0"/>
              <w:autoSpaceDE w:val="0"/>
              <w:autoSpaceDN w:val="0"/>
              <w:rPr>
                <w:sz w:val="20"/>
                <w:szCs w:val="20"/>
              </w:rPr>
            </w:pPr>
            <w:r w:rsidRPr="0002043F">
              <w:rPr>
                <w:sz w:val="20"/>
                <w:szCs w:val="20"/>
              </w:rPr>
              <w:t>Образованием земельного участка(</w:t>
            </w:r>
            <w:proofErr w:type="spellStart"/>
            <w:r w:rsidRPr="0002043F">
              <w:rPr>
                <w:sz w:val="20"/>
                <w:szCs w:val="20"/>
              </w:rPr>
              <w:t>ов</w:t>
            </w:r>
            <w:proofErr w:type="spellEnd"/>
            <w:r w:rsidRPr="0002043F">
              <w:rPr>
                <w:sz w:val="20"/>
                <w:szCs w:val="20"/>
              </w:rPr>
              <w:t>) путем раздела земельного участка</w:t>
            </w: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tcPr>
          <w:p w:rsidR="0023347B" w:rsidRPr="0002043F" w:rsidRDefault="0023347B" w:rsidP="00FC1D2B">
            <w:pPr>
              <w:widowControl w:val="0"/>
              <w:autoSpaceDE w:val="0"/>
              <w:autoSpaceDN w:val="0"/>
              <w:jc w:val="both"/>
              <w:rPr>
                <w:sz w:val="20"/>
                <w:szCs w:val="20"/>
              </w:rPr>
            </w:pPr>
            <w:r w:rsidRPr="0002043F">
              <w:rPr>
                <w:sz w:val="20"/>
                <w:szCs w:val="20"/>
              </w:rPr>
              <w:t>Количество образуемых земельных участков</w:t>
            </w: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tcPr>
          <w:p w:rsidR="0023347B" w:rsidRPr="0002043F" w:rsidRDefault="0023347B" w:rsidP="00FC1D2B">
            <w:pPr>
              <w:widowControl w:val="0"/>
              <w:autoSpaceDE w:val="0"/>
              <w:autoSpaceDN w:val="0"/>
              <w:rPr>
                <w:sz w:val="20"/>
                <w:szCs w:val="20"/>
              </w:rPr>
            </w:pPr>
            <w:r w:rsidRPr="0002043F">
              <w:rPr>
                <w:sz w:val="20"/>
                <w:szCs w:val="20"/>
              </w:rPr>
              <w:t>Кадастровый номер земельного участка, раздел которого осуществляется</w:t>
            </w:r>
          </w:p>
        </w:tc>
        <w:tc>
          <w:tcPr>
            <w:tcW w:w="5854" w:type="dxa"/>
            <w:gridSpan w:val="6"/>
          </w:tcPr>
          <w:p w:rsidR="0023347B" w:rsidRPr="0002043F" w:rsidRDefault="0023347B" w:rsidP="00FC1D2B">
            <w:pPr>
              <w:widowControl w:val="0"/>
              <w:autoSpaceDE w:val="0"/>
              <w:autoSpaceDN w:val="0"/>
              <w:rPr>
                <w:sz w:val="20"/>
                <w:szCs w:val="20"/>
              </w:rPr>
            </w:pPr>
            <w:r w:rsidRPr="0002043F">
              <w:rPr>
                <w:sz w:val="20"/>
                <w:szCs w:val="20"/>
              </w:rPr>
              <w:t>Адрес земельного участка, раздел которого осуществляется</w:t>
            </w: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vMerge w:val="restart"/>
          </w:tcPr>
          <w:p w:rsidR="0023347B" w:rsidRPr="0002043F" w:rsidRDefault="0023347B" w:rsidP="00FC1D2B">
            <w:pPr>
              <w:widowControl w:val="0"/>
              <w:autoSpaceDE w:val="0"/>
              <w:autoSpaceDN w:val="0"/>
              <w:rPr>
                <w:sz w:val="20"/>
                <w:szCs w:val="20"/>
              </w:rPr>
            </w:pP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vMerge/>
          </w:tcPr>
          <w:p w:rsidR="0023347B" w:rsidRPr="0002043F" w:rsidRDefault="0023347B" w:rsidP="00FC1D2B">
            <w:pPr>
              <w:widowControl w:val="0"/>
              <w:autoSpaceDE w:val="0"/>
              <w:autoSpaceDN w:val="0"/>
              <w:rPr>
                <w:sz w:val="20"/>
                <w:szCs w:val="20"/>
              </w:rPr>
            </w:pP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437" w:type="dxa"/>
          </w:tcPr>
          <w:p w:rsidR="0023347B" w:rsidRPr="0002043F" w:rsidRDefault="0023347B" w:rsidP="00FC1D2B">
            <w:pPr>
              <w:widowControl w:val="0"/>
              <w:autoSpaceDE w:val="0"/>
              <w:autoSpaceDN w:val="0"/>
              <w:rPr>
                <w:sz w:val="20"/>
                <w:szCs w:val="20"/>
              </w:rPr>
            </w:pPr>
          </w:p>
        </w:tc>
        <w:tc>
          <w:tcPr>
            <w:tcW w:w="9281" w:type="dxa"/>
            <w:gridSpan w:val="9"/>
          </w:tcPr>
          <w:p w:rsidR="0023347B" w:rsidRPr="0002043F" w:rsidRDefault="0023347B" w:rsidP="00FC1D2B">
            <w:pPr>
              <w:widowControl w:val="0"/>
              <w:autoSpaceDE w:val="0"/>
              <w:autoSpaceDN w:val="0"/>
              <w:rPr>
                <w:sz w:val="20"/>
                <w:szCs w:val="20"/>
              </w:rPr>
            </w:pPr>
            <w:r w:rsidRPr="0002043F">
              <w:rPr>
                <w:sz w:val="20"/>
                <w:szCs w:val="20"/>
              </w:rPr>
              <w:t>Образованием земельного участка путем объединения земельных участков</w:t>
            </w: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tcPr>
          <w:p w:rsidR="0023347B" w:rsidRPr="0002043F" w:rsidRDefault="0023347B" w:rsidP="00FC1D2B">
            <w:pPr>
              <w:widowControl w:val="0"/>
              <w:autoSpaceDE w:val="0"/>
              <w:autoSpaceDN w:val="0"/>
              <w:jc w:val="both"/>
              <w:rPr>
                <w:sz w:val="20"/>
                <w:szCs w:val="20"/>
              </w:rPr>
            </w:pPr>
            <w:r w:rsidRPr="0002043F">
              <w:rPr>
                <w:sz w:val="20"/>
                <w:szCs w:val="20"/>
              </w:rPr>
              <w:t>Количество объединяемых земельных участков</w:t>
            </w: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tcPr>
          <w:p w:rsidR="0023347B" w:rsidRPr="0002043F" w:rsidRDefault="0023347B" w:rsidP="00FC1D2B">
            <w:pPr>
              <w:widowControl w:val="0"/>
              <w:autoSpaceDE w:val="0"/>
              <w:autoSpaceDN w:val="0"/>
              <w:jc w:val="both"/>
              <w:rPr>
                <w:sz w:val="20"/>
                <w:szCs w:val="20"/>
              </w:rPr>
            </w:pPr>
            <w:r w:rsidRPr="0002043F">
              <w:rPr>
                <w:sz w:val="20"/>
                <w:szCs w:val="20"/>
              </w:rPr>
              <w:t xml:space="preserve">Кадастровый номер объединяемого земельного участка </w:t>
            </w:r>
            <w:hyperlink r:id="rId21">
              <w:r w:rsidRPr="0002043F">
                <w:rPr>
                  <w:color w:val="0000FF"/>
                  <w:sz w:val="20"/>
                  <w:szCs w:val="20"/>
                </w:rPr>
                <w:t>&lt;1&gt;</w:t>
              </w:r>
            </w:hyperlink>
          </w:p>
        </w:tc>
        <w:tc>
          <w:tcPr>
            <w:tcW w:w="5854" w:type="dxa"/>
            <w:gridSpan w:val="6"/>
          </w:tcPr>
          <w:p w:rsidR="0023347B" w:rsidRPr="0002043F" w:rsidRDefault="0023347B" w:rsidP="00FC1D2B">
            <w:pPr>
              <w:widowControl w:val="0"/>
              <w:autoSpaceDE w:val="0"/>
              <w:autoSpaceDN w:val="0"/>
              <w:rPr>
                <w:sz w:val="20"/>
                <w:szCs w:val="20"/>
              </w:rPr>
            </w:pPr>
            <w:r w:rsidRPr="0002043F">
              <w:rPr>
                <w:sz w:val="20"/>
                <w:szCs w:val="20"/>
              </w:rPr>
              <w:t xml:space="preserve">Адрес объединяемого земельного участка </w:t>
            </w:r>
            <w:hyperlink r:id="rId22">
              <w:r w:rsidRPr="0002043F">
                <w:rPr>
                  <w:color w:val="0000FF"/>
                  <w:sz w:val="20"/>
                  <w:szCs w:val="20"/>
                </w:rPr>
                <w:t>&lt;1&gt;</w:t>
              </w:r>
            </w:hyperlink>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vMerge w:val="restart"/>
          </w:tcPr>
          <w:p w:rsidR="0023347B" w:rsidRPr="0002043F" w:rsidRDefault="0023347B" w:rsidP="00FC1D2B">
            <w:pPr>
              <w:widowControl w:val="0"/>
              <w:autoSpaceDE w:val="0"/>
              <w:autoSpaceDN w:val="0"/>
              <w:rPr>
                <w:sz w:val="20"/>
                <w:szCs w:val="20"/>
              </w:rPr>
            </w:pPr>
          </w:p>
        </w:tc>
        <w:tc>
          <w:tcPr>
            <w:tcW w:w="5854"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bottom w:val="nil"/>
            </w:tcBorders>
          </w:tcPr>
          <w:p w:rsidR="0023347B" w:rsidRPr="0002043F" w:rsidRDefault="0023347B" w:rsidP="00FC1D2B">
            <w:pPr>
              <w:widowControl w:val="0"/>
              <w:autoSpaceDE w:val="0"/>
              <w:autoSpaceDN w:val="0"/>
              <w:rPr>
                <w:sz w:val="20"/>
                <w:szCs w:val="20"/>
              </w:rPr>
            </w:pPr>
          </w:p>
        </w:tc>
        <w:tc>
          <w:tcPr>
            <w:tcW w:w="3864" w:type="dxa"/>
            <w:gridSpan w:val="4"/>
            <w:vMerge/>
          </w:tcPr>
          <w:p w:rsidR="0023347B" w:rsidRPr="0002043F" w:rsidRDefault="0023347B" w:rsidP="00FC1D2B">
            <w:pPr>
              <w:widowControl w:val="0"/>
              <w:autoSpaceDE w:val="0"/>
              <w:autoSpaceDN w:val="0"/>
              <w:rPr>
                <w:sz w:val="20"/>
                <w:szCs w:val="20"/>
              </w:rPr>
            </w:pPr>
          </w:p>
        </w:tc>
        <w:tc>
          <w:tcPr>
            <w:tcW w:w="5854" w:type="dxa"/>
            <w:gridSpan w:val="6"/>
          </w:tcPr>
          <w:p w:rsidR="0023347B" w:rsidRPr="0002043F" w:rsidRDefault="0023347B" w:rsidP="00FC1D2B">
            <w:pPr>
              <w:widowControl w:val="0"/>
              <w:autoSpaceDE w:val="0"/>
              <w:autoSpaceDN w:val="0"/>
              <w:rPr>
                <w:sz w:val="20"/>
                <w:szCs w:val="20"/>
              </w:rPr>
            </w:pPr>
          </w:p>
        </w:tc>
      </w:tr>
    </w:tbl>
    <w:p w:rsidR="0023347B" w:rsidRPr="0002043F" w:rsidRDefault="0023347B" w:rsidP="0023347B">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2621"/>
      </w:tblGrid>
      <w:tr w:rsidR="0023347B" w:rsidRPr="0002043F" w:rsidTr="00FC1D2B">
        <w:tc>
          <w:tcPr>
            <w:tcW w:w="6316" w:type="dxa"/>
            <w:gridSpan w:val="4"/>
          </w:tcPr>
          <w:p w:rsidR="0023347B" w:rsidRPr="0002043F" w:rsidRDefault="0023347B" w:rsidP="00FC1D2B">
            <w:pPr>
              <w:widowControl w:val="0"/>
              <w:autoSpaceDE w:val="0"/>
              <w:autoSpaceDN w:val="0"/>
              <w:rPr>
                <w:sz w:val="20"/>
                <w:szCs w:val="20"/>
              </w:rPr>
            </w:pPr>
          </w:p>
        </w:tc>
        <w:tc>
          <w:tcPr>
            <w:tcW w:w="1331" w:type="dxa"/>
          </w:tcPr>
          <w:p w:rsidR="0023347B" w:rsidRPr="0002043F" w:rsidRDefault="0023347B" w:rsidP="00FC1D2B">
            <w:pPr>
              <w:widowControl w:val="0"/>
              <w:autoSpaceDE w:val="0"/>
              <w:autoSpaceDN w:val="0"/>
              <w:jc w:val="both"/>
              <w:rPr>
                <w:sz w:val="20"/>
                <w:szCs w:val="20"/>
              </w:rPr>
            </w:pPr>
            <w:r w:rsidRPr="0002043F">
              <w:rPr>
                <w:sz w:val="20"/>
                <w:szCs w:val="20"/>
              </w:rPr>
              <w:t>Лист N ___</w:t>
            </w:r>
          </w:p>
        </w:tc>
        <w:tc>
          <w:tcPr>
            <w:tcW w:w="2621" w:type="dxa"/>
          </w:tcPr>
          <w:p w:rsidR="0023347B" w:rsidRPr="0002043F" w:rsidRDefault="0023347B" w:rsidP="00FC1D2B">
            <w:pPr>
              <w:widowControl w:val="0"/>
              <w:autoSpaceDE w:val="0"/>
              <w:autoSpaceDN w:val="0"/>
              <w:jc w:val="both"/>
              <w:rPr>
                <w:sz w:val="20"/>
                <w:szCs w:val="20"/>
              </w:rPr>
            </w:pPr>
            <w:r w:rsidRPr="0002043F">
              <w:rPr>
                <w:sz w:val="20"/>
                <w:szCs w:val="20"/>
              </w:rPr>
              <w:t>Всего листов ___</w:t>
            </w:r>
          </w:p>
        </w:tc>
      </w:tr>
      <w:tr w:rsidR="0023347B" w:rsidRPr="0002043F" w:rsidTr="00FC1D2B">
        <w:tblPrEx>
          <w:tblBorders>
            <w:left w:val="nil"/>
            <w:right w:val="nil"/>
            <w:insideH w:val="nil"/>
          </w:tblBorders>
        </w:tblPrEx>
        <w:tc>
          <w:tcPr>
            <w:tcW w:w="10268" w:type="dxa"/>
            <w:gridSpan w:val="6"/>
            <w:tcBorders>
              <w:left w:val="nil"/>
              <w:bottom w:val="nil"/>
              <w:right w:val="nil"/>
            </w:tcBorders>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val="restart"/>
            <w:tcBorders>
              <w:top w:val="nil"/>
              <w:bottom w:val="nil"/>
            </w:tcBorders>
          </w:tcPr>
          <w:p w:rsidR="0023347B" w:rsidRPr="0002043F" w:rsidRDefault="0023347B" w:rsidP="00FC1D2B">
            <w:pPr>
              <w:widowControl w:val="0"/>
              <w:autoSpaceDE w:val="0"/>
              <w:autoSpaceDN w:val="0"/>
              <w:rPr>
                <w:sz w:val="20"/>
                <w:szCs w:val="20"/>
              </w:rPr>
            </w:pPr>
          </w:p>
        </w:tc>
        <w:tc>
          <w:tcPr>
            <w:tcW w:w="434" w:type="dxa"/>
          </w:tcPr>
          <w:p w:rsidR="0023347B" w:rsidRPr="0002043F" w:rsidRDefault="0023347B" w:rsidP="00FC1D2B">
            <w:pPr>
              <w:widowControl w:val="0"/>
              <w:autoSpaceDE w:val="0"/>
              <w:autoSpaceDN w:val="0"/>
              <w:rPr>
                <w:sz w:val="20"/>
                <w:szCs w:val="20"/>
              </w:rPr>
            </w:pPr>
          </w:p>
        </w:tc>
        <w:tc>
          <w:tcPr>
            <w:tcW w:w="9312" w:type="dxa"/>
            <w:gridSpan w:val="4"/>
          </w:tcPr>
          <w:p w:rsidR="0023347B" w:rsidRPr="0002043F" w:rsidRDefault="0023347B" w:rsidP="00FC1D2B">
            <w:pPr>
              <w:widowControl w:val="0"/>
              <w:autoSpaceDE w:val="0"/>
              <w:autoSpaceDN w:val="0"/>
              <w:rPr>
                <w:sz w:val="20"/>
                <w:szCs w:val="20"/>
              </w:rPr>
            </w:pPr>
            <w:r w:rsidRPr="0002043F">
              <w:rPr>
                <w:sz w:val="20"/>
                <w:szCs w:val="20"/>
              </w:rPr>
              <w:t>Образованием земельного участка(</w:t>
            </w:r>
            <w:proofErr w:type="spellStart"/>
            <w:r w:rsidRPr="0002043F">
              <w:rPr>
                <w:sz w:val="20"/>
                <w:szCs w:val="20"/>
              </w:rPr>
              <w:t>ов</w:t>
            </w:r>
            <w:proofErr w:type="spellEnd"/>
            <w:r w:rsidRPr="0002043F">
              <w:rPr>
                <w:sz w:val="20"/>
                <w:szCs w:val="20"/>
              </w:rPr>
              <w:t>) путем выдела из земельного участка</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Количество образуемых земельных участков (за исключением земельного участка, из которого осуществляется выдел)</w:t>
            </w: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Кадастровый номер земельного участка, из которого осуществляется выдел</w:t>
            </w:r>
          </w:p>
        </w:tc>
        <w:tc>
          <w:tcPr>
            <w:tcW w:w="5896" w:type="dxa"/>
            <w:gridSpan w:val="3"/>
          </w:tcPr>
          <w:p w:rsidR="0023347B" w:rsidRPr="0002043F" w:rsidRDefault="0023347B" w:rsidP="00FC1D2B">
            <w:pPr>
              <w:widowControl w:val="0"/>
              <w:autoSpaceDE w:val="0"/>
              <w:autoSpaceDN w:val="0"/>
              <w:rPr>
                <w:sz w:val="20"/>
                <w:szCs w:val="20"/>
              </w:rPr>
            </w:pPr>
            <w:r w:rsidRPr="0002043F">
              <w:rPr>
                <w:sz w:val="20"/>
                <w:szCs w:val="20"/>
              </w:rPr>
              <w:t>Адрес земельного участка, из которого осуществляется выдел</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vMerge w:val="restart"/>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vMerge/>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434" w:type="dxa"/>
          </w:tcPr>
          <w:p w:rsidR="0023347B" w:rsidRPr="0002043F" w:rsidRDefault="0023347B" w:rsidP="00FC1D2B">
            <w:pPr>
              <w:widowControl w:val="0"/>
              <w:autoSpaceDE w:val="0"/>
              <w:autoSpaceDN w:val="0"/>
              <w:rPr>
                <w:sz w:val="20"/>
                <w:szCs w:val="20"/>
              </w:rPr>
            </w:pPr>
          </w:p>
        </w:tc>
        <w:tc>
          <w:tcPr>
            <w:tcW w:w="9312" w:type="dxa"/>
            <w:gridSpan w:val="4"/>
          </w:tcPr>
          <w:p w:rsidR="0023347B" w:rsidRPr="0002043F" w:rsidRDefault="0023347B" w:rsidP="00FC1D2B">
            <w:pPr>
              <w:widowControl w:val="0"/>
              <w:autoSpaceDE w:val="0"/>
              <w:autoSpaceDN w:val="0"/>
              <w:rPr>
                <w:sz w:val="20"/>
                <w:szCs w:val="20"/>
              </w:rPr>
            </w:pPr>
            <w:r w:rsidRPr="0002043F">
              <w:rPr>
                <w:sz w:val="20"/>
                <w:szCs w:val="20"/>
              </w:rPr>
              <w:t>Образованием земельного участка(</w:t>
            </w:r>
            <w:proofErr w:type="spellStart"/>
            <w:r w:rsidRPr="0002043F">
              <w:rPr>
                <w:sz w:val="20"/>
                <w:szCs w:val="20"/>
              </w:rPr>
              <w:t>ов</w:t>
            </w:r>
            <w:proofErr w:type="spellEnd"/>
            <w:r w:rsidRPr="0002043F">
              <w:rPr>
                <w:sz w:val="20"/>
                <w:szCs w:val="20"/>
              </w:rPr>
              <w:t>) путем перераспределения земельных участков</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Количество образуемых земельных участков</w:t>
            </w:r>
          </w:p>
        </w:tc>
        <w:tc>
          <w:tcPr>
            <w:tcW w:w="5896" w:type="dxa"/>
            <w:gridSpan w:val="3"/>
          </w:tcPr>
          <w:p w:rsidR="0023347B" w:rsidRPr="0002043F" w:rsidRDefault="0023347B" w:rsidP="00FC1D2B">
            <w:pPr>
              <w:widowControl w:val="0"/>
              <w:autoSpaceDE w:val="0"/>
              <w:autoSpaceDN w:val="0"/>
              <w:jc w:val="center"/>
              <w:rPr>
                <w:sz w:val="20"/>
                <w:szCs w:val="20"/>
              </w:rPr>
            </w:pPr>
            <w:r w:rsidRPr="0002043F">
              <w:rPr>
                <w:sz w:val="20"/>
                <w:szCs w:val="20"/>
              </w:rPr>
              <w:t>Количество земельных участков, которые перераспределяются</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 xml:space="preserve">Кадастровый номер земельного участка, который перераспределяется </w:t>
            </w:r>
            <w:hyperlink r:id="rId23">
              <w:r w:rsidRPr="0002043F">
                <w:rPr>
                  <w:color w:val="0000FF"/>
                  <w:sz w:val="20"/>
                  <w:szCs w:val="20"/>
                </w:rPr>
                <w:t>&lt;2&gt;</w:t>
              </w:r>
            </w:hyperlink>
          </w:p>
        </w:tc>
        <w:tc>
          <w:tcPr>
            <w:tcW w:w="5896" w:type="dxa"/>
            <w:gridSpan w:val="3"/>
          </w:tcPr>
          <w:p w:rsidR="0023347B" w:rsidRPr="0002043F" w:rsidRDefault="0023347B" w:rsidP="00FC1D2B">
            <w:pPr>
              <w:widowControl w:val="0"/>
              <w:autoSpaceDE w:val="0"/>
              <w:autoSpaceDN w:val="0"/>
              <w:rPr>
                <w:sz w:val="20"/>
                <w:szCs w:val="20"/>
              </w:rPr>
            </w:pPr>
            <w:r w:rsidRPr="0002043F">
              <w:rPr>
                <w:sz w:val="20"/>
                <w:szCs w:val="20"/>
              </w:rPr>
              <w:t xml:space="preserve">Адрес земельного участка, который перераспределяется </w:t>
            </w:r>
            <w:hyperlink r:id="rId24">
              <w:r w:rsidRPr="0002043F">
                <w:rPr>
                  <w:color w:val="0000FF"/>
                  <w:sz w:val="20"/>
                  <w:szCs w:val="20"/>
                </w:rPr>
                <w:t>&lt;2&gt;</w:t>
              </w:r>
            </w:hyperlink>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vMerge w:val="restart"/>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vMerge/>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434" w:type="dxa"/>
          </w:tcPr>
          <w:p w:rsidR="0023347B" w:rsidRPr="0002043F" w:rsidRDefault="0023347B" w:rsidP="00FC1D2B">
            <w:pPr>
              <w:widowControl w:val="0"/>
              <w:autoSpaceDE w:val="0"/>
              <w:autoSpaceDN w:val="0"/>
              <w:rPr>
                <w:sz w:val="20"/>
                <w:szCs w:val="20"/>
              </w:rPr>
            </w:pPr>
          </w:p>
        </w:tc>
        <w:tc>
          <w:tcPr>
            <w:tcW w:w="9312" w:type="dxa"/>
            <w:gridSpan w:val="4"/>
          </w:tcPr>
          <w:p w:rsidR="0023347B" w:rsidRPr="0002043F" w:rsidRDefault="0023347B" w:rsidP="00FC1D2B">
            <w:pPr>
              <w:widowControl w:val="0"/>
              <w:autoSpaceDE w:val="0"/>
              <w:autoSpaceDN w:val="0"/>
              <w:rPr>
                <w:sz w:val="20"/>
                <w:szCs w:val="20"/>
              </w:rPr>
            </w:pPr>
            <w:r w:rsidRPr="0002043F">
              <w:rPr>
                <w:sz w:val="20"/>
                <w:szCs w:val="20"/>
              </w:rPr>
              <w:t>Строительством, реконструкцией здания (строения), сооружения</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Наименование объекта строительства (реконструкции) в соответствии с проектной документацией</w:t>
            </w: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Кадастровый номер земельного участка, на котором осуществляется строительство (реконструкция)</w:t>
            </w:r>
          </w:p>
        </w:tc>
        <w:tc>
          <w:tcPr>
            <w:tcW w:w="5896" w:type="dxa"/>
            <w:gridSpan w:val="3"/>
          </w:tcPr>
          <w:p w:rsidR="0023347B" w:rsidRPr="0002043F" w:rsidRDefault="0023347B" w:rsidP="00FC1D2B">
            <w:pPr>
              <w:widowControl w:val="0"/>
              <w:autoSpaceDE w:val="0"/>
              <w:autoSpaceDN w:val="0"/>
              <w:rPr>
                <w:sz w:val="20"/>
                <w:szCs w:val="20"/>
              </w:rPr>
            </w:pPr>
            <w:r w:rsidRPr="0002043F">
              <w:rPr>
                <w:sz w:val="20"/>
                <w:szCs w:val="20"/>
              </w:rPr>
              <w:t>Адрес земельного участка, на котором осуществляется строительство (реконструкция)</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vMerge w:val="restart"/>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vMerge/>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434" w:type="dxa"/>
          </w:tcPr>
          <w:p w:rsidR="0023347B" w:rsidRPr="0002043F" w:rsidRDefault="0023347B" w:rsidP="00FC1D2B">
            <w:pPr>
              <w:widowControl w:val="0"/>
              <w:autoSpaceDE w:val="0"/>
              <w:autoSpaceDN w:val="0"/>
              <w:rPr>
                <w:sz w:val="20"/>
                <w:szCs w:val="20"/>
              </w:rPr>
            </w:pPr>
          </w:p>
        </w:tc>
        <w:tc>
          <w:tcPr>
            <w:tcW w:w="9312" w:type="dxa"/>
            <w:gridSpan w:val="4"/>
          </w:tcPr>
          <w:p w:rsidR="0023347B" w:rsidRPr="0002043F" w:rsidRDefault="0023347B" w:rsidP="00FC1D2B">
            <w:pPr>
              <w:widowControl w:val="0"/>
              <w:autoSpaceDE w:val="0"/>
              <w:autoSpaceDN w:val="0"/>
              <w:rPr>
                <w:sz w:val="20"/>
                <w:szCs w:val="20"/>
              </w:rPr>
            </w:pPr>
            <w:r w:rsidRPr="0002043F">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5">
              <w:r w:rsidRPr="0002043F">
                <w:rPr>
                  <w:color w:val="0000FF"/>
                  <w:sz w:val="20"/>
                  <w:szCs w:val="20"/>
                </w:rPr>
                <w:t>кодексом</w:t>
              </w:r>
            </w:hyperlink>
            <w:r w:rsidRPr="0002043F">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Тип здания (строения), сооружения</w:t>
            </w: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rPr>
                <w:sz w:val="20"/>
                <w:szCs w:val="20"/>
              </w:rPr>
            </w:pPr>
            <w:r w:rsidRPr="0002043F">
              <w:rPr>
                <w:sz w:val="20"/>
                <w:szCs w:val="20"/>
              </w:rPr>
              <w:t>Кадастровый номер земельного участка, на котором осуществляется строительство (реконструкция)</w:t>
            </w:r>
          </w:p>
        </w:tc>
        <w:tc>
          <w:tcPr>
            <w:tcW w:w="5896" w:type="dxa"/>
            <w:gridSpan w:val="3"/>
          </w:tcPr>
          <w:p w:rsidR="0023347B" w:rsidRPr="0002043F" w:rsidRDefault="0023347B" w:rsidP="00FC1D2B">
            <w:pPr>
              <w:widowControl w:val="0"/>
              <w:autoSpaceDE w:val="0"/>
              <w:autoSpaceDN w:val="0"/>
              <w:rPr>
                <w:sz w:val="20"/>
                <w:szCs w:val="20"/>
              </w:rPr>
            </w:pPr>
            <w:r w:rsidRPr="0002043F">
              <w:rPr>
                <w:sz w:val="20"/>
                <w:szCs w:val="20"/>
              </w:rPr>
              <w:t>Адрес земельного участка, на котором осуществляется строительство (реконструкция)</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vMerge w:val="restart"/>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vMerge/>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434" w:type="dxa"/>
          </w:tcPr>
          <w:p w:rsidR="0023347B" w:rsidRPr="0002043F" w:rsidRDefault="0023347B" w:rsidP="00FC1D2B">
            <w:pPr>
              <w:widowControl w:val="0"/>
              <w:autoSpaceDE w:val="0"/>
              <w:autoSpaceDN w:val="0"/>
              <w:rPr>
                <w:sz w:val="20"/>
                <w:szCs w:val="20"/>
              </w:rPr>
            </w:pPr>
          </w:p>
        </w:tc>
        <w:tc>
          <w:tcPr>
            <w:tcW w:w="9312" w:type="dxa"/>
            <w:gridSpan w:val="4"/>
          </w:tcPr>
          <w:p w:rsidR="0023347B" w:rsidRPr="0002043F" w:rsidRDefault="0023347B" w:rsidP="00FC1D2B">
            <w:pPr>
              <w:widowControl w:val="0"/>
              <w:autoSpaceDE w:val="0"/>
              <w:autoSpaceDN w:val="0"/>
              <w:rPr>
                <w:sz w:val="20"/>
                <w:szCs w:val="20"/>
              </w:rPr>
            </w:pPr>
            <w:r w:rsidRPr="0002043F">
              <w:rPr>
                <w:sz w:val="20"/>
                <w:szCs w:val="20"/>
              </w:rPr>
              <w:t>Переводом жилого помещения в нежилое помещение и нежилого помещения в жилое помещение</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Pr>
          <w:p w:rsidR="0023347B" w:rsidRPr="0002043F" w:rsidRDefault="0023347B" w:rsidP="00FC1D2B">
            <w:pPr>
              <w:widowControl w:val="0"/>
              <w:autoSpaceDE w:val="0"/>
              <w:autoSpaceDN w:val="0"/>
              <w:jc w:val="center"/>
              <w:rPr>
                <w:sz w:val="20"/>
                <w:szCs w:val="20"/>
              </w:rPr>
            </w:pPr>
            <w:r w:rsidRPr="0002043F">
              <w:rPr>
                <w:sz w:val="20"/>
                <w:szCs w:val="20"/>
              </w:rPr>
              <w:t>Кадастровый номер помещения</w:t>
            </w:r>
          </w:p>
        </w:tc>
        <w:tc>
          <w:tcPr>
            <w:tcW w:w="5896" w:type="dxa"/>
            <w:gridSpan w:val="3"/>
          </w:tcPr>
          <w:p w:rsidR="0023347B" w:rsidRPr="0002043F" w:rsidRDefault="0023347B" w:rsidP="00FC1D2B">
            <w:pPr>
              <w:widowControl w:val="0"/>
              <w:autoSpaceDE w:val="0"/>
              <w:autoSpaceDN w:val="0"/>
              <w:jc w:val="center"/>
              <w:rPr>
                <w:sz w:val="20"/>
                <w:szCs w:val="20"/>
              </w:rPr>
            </w:pPr>
            <w:r w:rsidRPr="0002043F">
              <w:rPr>
                <w:sz w:val="20"/>
                <w:szCs w:val="20"/>
              </w:rPr>
              <w:t>Адрес помещения</w:t>
            </w:r>
          </w:p>
        </w:tc>
      </w:tr>
      <w:tr w:rsidR="0023347B" w:rsidRPr="0002043F" w:rsidTr="00FC1D2B">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Borders>
              <w:bottom w:val="nil"/>
            </w:tcBorders>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r w:rsidR="0023347B" w:rsidRPr="0002043F" w:rsidTr="00FC1D2B">
        <w:tblPrEx>
          <w:tblBorders>
            <w:insideH w:val="nil"/>
          </w:tblBorders>
        </w:tblPrEx>
        <w:tc>
          <w:tcPr>
            <w:tcW w:w="522" w:type="dxa"/>
            <w:vMerge/>
            <w:tcBorders>
              <w:top w:val="nil"/>
              <w:bottom w:val="nil"/>
            </w:tcBorders>
          </w:tcPr>
          <w:p w:rsidR="0023347B" w:rsidRPr="0002043F" w:rsidRDefault="0023347B" w:rsidP="00FC1D2B">
            <w:pPr>
              <w:widowControl w:val="0"/>
              <w:autoSpaceDE w:val="0"/>
              <w:autoSpaceDN w:val="0"/>
              <w:rPr>
                <w:sz w:val="20"/>
                <w:szCs w:val="20"/>
              </w:rPr>
            </w:pPr>
          </w:p>
        </w:tc>
        <w:tc>
          <w:tcPr>
            <w:tcW w:w="3850" w:type="dxa"/>
            <w:gridSpan w:val="2"/>
            <w:tcBorders>
              <w:top w:val="nil"/>
            </w:tcBorders>
          </w:tcPr>
          <w:p w:rsidR="0023347B" w:rsidRPr="0002043F" w:rsidRDefault="0023347B" w:rsidP="00FC1D2B">
            <w:pPr>
              <w:widowControl w:val="0"/>
              <w:autoSpaceDE w:val="0"/>
              <w:autoSpaceDN w:val="0"/>
              <w:rPr>
                <w:sz w:val="20"/>
                <w:szCs w:val="20"/>
              </w:rPr>
            </w:pPr>
          </w:p>
        </w:tc>
        <w:tc>
          <w:tcPr>
            <w:tcW w:w="5896" w:type="dxa"/>
            <w:gridSpan w:val="3"/>
          </w:tcPr>
          <w:p w:rsidR="0023347B" w:rsidRPr="0002043F" w:rsidRDefault="0023347B" w:rsidP="00FC1D2B">
            <w:pPr>
              <w:widowControl w:val="0"/>
              <w:autoSpaceDE w:val="0"/>
              <w:autoSpaceDN w:val="0"/>
              <w:rPr>
                <w:sz w:val="20"/>
                <w:szCs w:val="20"/>
              </w:rPr>
            </w:pPr>
          </w:p>
        </w:tc>
      </w:tr>
    </w:tbl>
    <w:p w:rsidR="0023347B" w:rsidRPr="0002043F" w:rsidRDefault="0023347B" w:rsidP="0023347B">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2071"/>
      </w:tblGrid>
      <w:tr w:rsidR="0023347B" w:rsidRPr="0002043F" w:rsidTr="00FC1D2B">
        <w:tc>
          <w:tcPr>
            <w:tcW w:w="6316" w:type="dxa"/>
            <w:gridSpan w:val="9"/>
          </w:tcPr>
          <w:p w:rsidR="0023347B" w:rsidRPr="0002043F" w:rsidRDefault="0023347B" w:rsidP="00FC1D2B">
            <w:pPr>
              <w:widowControl w:val="0"/>
              <w:autoSpaceDE w:val="0"/>
              <w:autoSpaceDN w:val="0"/>
              <w:rPr>
                <w:sz w:val="20"/>
                <w:szCs w:val="20"/>
              </w:rPr>
            </w:pPr>
          </w:p>
        </w:tc>
        <w:tc>
          <w:tcPr>
            <w:tcW w:w="1331" w:type="dxa"/>
            <w:gridSpan w:val="2"/>
          </w:tcPr>
          <w:p w:rsidR="0023347B" w:rsidRPr="0002043F" w:rsidRDefault="0023347B" w:rsidP="00FC1D2B">
            <w:pPr>
              <w:widowControl w:val="0"/>
              <w:autoSpaceDE w:val="0"/>
              <w:autoSpaceDN w:val="0"/>
              <w:jc w:val="both"/>
              <w:rPr>
                <w:sz w:val="20"/>
                <w:szCs w:val="20"/>
              </w:rPr>
            </w:pPr>
            <w:r w:rsidRPr="0002043F">
              <w:rPr>
                <w:sz w:val="20"/>
                <w:szCs w:val="20"/>
              </w:rPr>
              <w:t>Лист N ___</w:t>
            </w:r>
          </w:p>
        </w:tc>
        <w:tc>
          <w:tcPr>
            <w:tcW w:w="2621" w:type="dxa"/>
            <w:gridSpan w:val="2"/>
          </w:tcPr>
          <w:p w:rsidR="0023347B" w:rsidRPr="0002043F" w:rsidRDefault="0023347B" w:rsidP="00FC1D2B">
            <w:pPr>
              <w:widowControl w:val="0"/>
              <w:autoSpaceDE w:val="0"/>
              <w:autoSpaceDN w:val="0"/>
              <w:jc w:val="both"/>
              <w:rPr>
                <w:sz w:val="20"/>
                <w:szCs w:val="20"/>
              </w:rPr>
            </w:pPr>
            <w:r w:rsidRPr="0002043F">
              <w:rPr>
                <w:sz w:val="20"/>
                <w:szCs w:val="20"/>
              </w:rPr>
              <w:t>Всего листов ___</w:t>
            </w:r>
          </w:p>
        </w:tc>
      </w:tr>
      <w:tr w:rsidR="0023347B" w:rsidRPr="0002043F" w:rsidTr="00FC1D2B">
        <w:tblPrEx>
          <w:tblBorders>
            <w:left w:val="nil"/>
            <w:right w:val="nil"/>
            <w:insideH w:val="nil"/>
          </w:tblBorders>
        </w:tblPrEx>
        <w:tc>
          <w:tcPr>
            <w:tcW w:w="10268" w:type="dxa"/>
            <w:gridSpan w:val="13"/>
            <w:tcBorders>
              <w:left w:val="nil"/>
              <w:bottom w:val="nil"/>
              <w:right w:val="nil"/>
            </w:tcBorders>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val="restart"/>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tcPr>
          <w:p w:rsidR="0023347B" w:rsidRPr="0002043F" w:rsidRDefault="0023347B" w:rsidP="00FC1D2B">
            <w:pPr>
              <w:widowControl w:val="0"/>
              <w:autoSpaceDE w:val="0"/>
              <w:autoSpaceDN w:val="0"/>
              <w:rPr>
                <w:sz w:val="20"/>
                <w:szCs w:val="20"/>
              </w:rPr>
            </w:pPr>
            <w:r w:rsidRPr="0002043F">
              <w:rPr>
                <w:sz w:val="20"/>
                <w:szCs w:val="20"/>
              </w:rPr>
              <w:t>Образованием помещения(</w:t>
            </w:r>
            <w:proofErr w:type="spellStart"/>
            <w:r w:rsidRPr="0002043F">
              <w:rPr>
                <w:sz w:val="20"/>
                <w:szCs w:val="20"/>
              </w:rPr>
              <w:t>ий</w:t>
            </w:r>
            <w:proofErr w:type="spellEnd"/>
            <w:r w:rsidRPr="0002043F">
              <w:rPr>
                <w:sz w:val="20"/>
                <w:szCs w:val="20"/>
              </w:rPr>
              <w:t>) в здании (строении), сооружении путем раздела здания (строения), сооружения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vMerge w:val="restart"/>
          </w:tcPr>
          <w:p w:rsidR="0023347B" w:rsidRPr="0002043F" w:rsidRDefault="0023347B" w:rsidP="00FC1D2B">
            <w:pPr>
              <w:widowControl w:val="0"/>
              <w:autoSpaceDE w:val="0"/>
              <w:autoSpaceDN w:val="0"/>
              <w:rPr>
                <w:sz w:val="20"/>
                <w:szCs w:val="20"/>
              </w:rPr>
            </w:pPr>
          </w:p>
        </w:tc>
        <w:tc>
          <w:tcPr>
            <w:tcW w:w="444" w:type="dxa"/>
          </w:tcPr>
          <w:p w:rsidR="0023347B" w:rsidRPr="0002043F" w:rsidRDefault="0023347B" w:rsidP="00FC1D2B">
            <w:pPr>
              <w:widowControl w:val="0"/>
              <w:autoSpaceDE w:val="0"/>
              <w:autoSpaceDN w:val="0"/>
              <w:rPr>
                <w:sz w:val="20"/>
                <w:szCs w:val="20"/>
              </w:rPr>
            </w:pPr>
          </w:p>
        </w:tc>
        <w:tc>
          <w:tcPr>
            <w:tcW w:w="3165" w:type="dxa"/>
            <w:gridSpan w:val="3"/>
          </w:tcPr>
          <w:p w:rsidR="0023347B" w:rsidRPr="0002043F" w:rsidRDefault="0023347B" w:rsidP="00FC1D2B">
            <w:pPr>
              <w:widowControl w:val="0"/>
              <w:autoSpaceDE w:val="0"/>
              <w:autoSpaceDN w:val="0"/>
              <w:rPr>
                <w:sz w:val="20"/>
                <w:szCs w:val="20"/>
              </w:rPr>
            </w:pPr>
            <w:r w:rsidRPr="0002043F">
              <w:rPr>
                <w:sz w:val="20"/>
                <w:szCs w:val="20"/>
              </w:rPr>
              <w:t>Образование жилого помещения</w:t>
            </w:r>
          </w:p>
        </w:tc>
        <w:tc>
          <w:tcPr>
            <w:tcW w:w="3612" w:type="dxa"/>
            <w:gridSpan w:val="6"/>
          </w:tcPr>
          <w:p w:rsidR="0023347B" w:rsidRPr="0002043F" w:rsidRDefault="0023347B" w:rsidP="00FC1D2B">
            <w:pPr>
              <w:widowControl w:val="0"/>
              <w:autoSpaceDE w:val="0"/>
              <w:autoSpaceDN w:val="0"/>
              <w:rPr>
                <w:sz w:val="20"/>
                <w:szCs w:val="20"/>
              </w:rPr>
            </w:pPr>
            <w:r w:rsidRPr="0002043F">
              <w:rPr>
                <w:sz w:val="20"/>
                <w:szCs w:val="20"/>
              </w:rPr>
              <w:t>Количество образуемых помещений</w:t>
            </w:r>
          </w:p>
        </w:tc>
        <w:tc>
          <w:tcPr>
            <w:tcW w:w="2071" w:type="dxa"/>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vMerge/>
          </w:tcPr>
          <w:p w:rsidR="0023347B" w:rsidRPr="0002043F" w:rsidRDefault="0023347B" w:rsidP="00FC1D2B">
            <w:pPr>
              <w:widowControl w:val="0"/>
              <w:autoSpaceDE w:val="0"/>
              <w:autoSpaceDN w:val="0"/>
              <w:rPr>
                <w:sz w:val="20"/>
                <w:szCs w:val="20"/>
              </w:rPr>
            </w:pPr>
          </w:p>
        </w:tc>
        <w:tc>
          <w:tcPr>
            <w:tcW w:w="444" w:type="dxa"/>
          </w:tcPr>
          <w:p w:rsidR="0023347B" w:rsidRPr="0002043F" w:rsidRDefault="0023347B" w:rsidP="00FC1D2B">
            <w:pPr>
              <w:widowControl w:val="0"/>
              <w:autoSpaceDE w:val="0"/>
              <w:autoSpaceDN w:val="0"/>
              <w:rPr>
                <w:sz w:val="20"/>
                <w:szCs w:val="20"/>
              </w:rPr>
            </w:pPr>
          </w:p>
        </w:tc>
        <w:tc>
          <w:tcPr>
            <w:tcW w:w="3165" w:type="dxa"/>
            <w:gridSpan w:val="3"/>
          </w:tcPr>
          <w:p w:rsidR="0023347B" w:rsidRPr="0002043F" w:rsidRDefault="0023347B" w:rsidP="00FC1D2B">
            <w:pPr>
              <w:widowControl w:val="0"/>
              <w:autoSpaceDE w:val="0"/>
              <w:autoSpaceDN w:val="0"/>
              <w:rPr>
                <w:sz w:val="20"/>
                <w:szCs w:val="20"/>
              </w:rPr>
            </w:pPr>
            <w:r w:rsidRPr="0002043F">
              <w:rPr>
                <w:sz w:val="20"/>
                <w:szCs w:val="20"/>
              </w:rPr>
              <w:t>Образование нежилого помещения</w:t>
            </w:r>
          </w:p>
        </w:tc>
        <w:tc>
          <w:tcPr>
            <w:tcW w:w="3612" w:type="dxa"/>
            <w:gridSpan w:val="6"/>
          </w:tcPr>
          <w:p w:rsidR="0023347B" w:rsidRPr="0002043F" w:rsidRDefault="0023347B" w:rsidP="00FC1D2B">
            <w:pPr>
              <w:widowControl w:val="0"/>
              <w:autoSpaceDE w:val="0"/>
              <w:autoSpaceDN w:val="0"/>
              <w:rPr>
                <w:sz w:val="20"/>
                <w:szCs w:val="20"/>
              </w:rPr>
            </w:pPr>
            <w:r w:rsidRPr="0002043F">
              <w:rPr>
                <w:sz w:val="20"/>
                <w:szCs w:val="20"/>
              </w:rPr>
              <w:t>Количество образуемых помещений</w:t>
            </w:r>
          </w:p>
        </w:tc>
        <w:tc>
          <w:tcPr>
            <w:tcW w:w="2071" w:type="dxa"/>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Pr>
          <w:p w:rsidR="0023347B" w:rsidRPr="0002043F" w:rsidRDefault="0023347B" w:rsidP="00FC1D2B">
            <w:pPr>
              <w:widowControl w:val="0"/>
              <w:autoSpaceDE w:val="0"/>
              <w:autoSpaceDN w:val="0"/>
              <w:rPr>
                <w:sz w:val="20"/>
                <w:szCs w:val="20"/>
              </w:rPr>
            </w:pPr>
            <w:r w:rsidRPr="0002043F">
              <w:rPr>
                <w:sz w:val="20"/>
                <w:szCs w:val="20"/>
              </w:rPr>
              <w:t>Кадастровый номер здания, сооружения</w:t>
            </w:r>
          </w:p>
        </w:tc>
        <w:tc>
          <w:tcPr>
            <w:tcW w:w="6024" w:type="dxa"/>
            <w:gridSpan w:val="8"/>
          </w:tcPr>
          <w:p w:rsidR="0023347B" w:rsidRPr="0002043F" w:rsidRDefault="0023347B" w:rsidP="00FC1D2B">
            <w:pPr>
              <w:widowControl w:val="0"/>
              <w:autoSpaceDE w:val="0"/>
              <w:autoSpaceDN w:val="0"/>
              <w:rPr>
                <w:sz w:val="20"/>
                <w:szCs w:val="20"/>
              </w:rPr>
            </w:pPr>
            <w:r w:rsidRPr="0002043F">
              <w:rPr>
                <w:sz w:val="20"/>
                <w:szCs w:val="20"/>
              </w:rPr>
              <w:t>Адрес здания, сооружения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bottom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bottom w:val="nil"/>
            </w:tcBorders>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blPrEx>
          <w:tblBorders>
            <w:insideH w:val="nil"/>
          </w:tblBorders>
        </w:tblPrEx>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bottom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tcPr>
          <w:p w:rsidR="0023347B" w:rsidRPr="0002043F" w:rsidRDefault="0023347B" w:rsidP="00FC1D2B">
            <w:pPr>
              <w:widowControl w:val="0"/>
              <w:autoSpaceDE w:val="0"/>
              <w:autoSpaceDN w:val="0"/>
              <w:rPr>
                <w:sz w:val="20"/>
                <w:szCs w:val="20"/>
              </w:rPr>
            </w:pPr>
            <w:r w:rsidRPr="0002043F">
              <w:rPr>
                <w:sz w:val="20"/>
                <w:szCs w:val="20"/>
              </w:rPr>
              <w:t>Образованием помещения(</w:t>
            </w:r>
            <w:proofErr w:type="spellStart"/>
            <w:r w:rsidRPr="0002043F">
              <w:rPr>
                <w:sz w:val="20"/>
                <w:szCs w:val="20"/>
              </w:rPr>
              <w:t>ий</w:t>
            </w:r>
            <w:proofErr w:type="spellEnd"/>
            <w:r w:rsidRPr="0002043F">
              <w:rPr>
                <w:sz w:val="20"/>
                <w:szCs w:val="20"/>
              </w:rPr>
              <w:t xml:space="preserve">) в здании (строении), сооружении путем раздела помещения, </w:t>
            </w:r>
            <w:proofErr w:type="spellStart"/>
            <w:r w:rsidRPr="0002043F">
              <w:rPr>
                <w:sz w:val="20"/>
                <w:szCs w:val="20"/>
              </w:rPr>
              <w:t>машино</w:t>
            </w:r>
            <w:proofErr w:type="spellEnd"/>
            <w:r w:rsidRPr="0002043F">
              <w:rPr>
                <w:sz w:val="20"/>
                <w:szCs w:val="20"/>
              </w:rPr>
              <w:t>-места</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079" w:type="dxa"/>
            <w:gridSpan w:val="3"/>
          </w:tcPr>
          <w:p w:rsidR="0023347B" w:rsidRPr="0002043F" w:rsidRDefault="0023347B" w:rsidP="00FC1D2B">
            <w:pPr>
              <w:widowControl w:val="0"/>
              <w:autoSpaceDE w:val="0"/>
              <w:autoSpaceDN w:val="0"/>
              <w:jc w:val="center"/>
              <w:rPr>
                <w:sz w:val="20"/>
                <w:szCs w:val="20"/>
              </w:rPr>
            </w:pPr>
            <w:r w:rsidRPr="0002043F">
              <w:rPr>
                <w:sz w:val="20"/>
                <w:szCs w:val="20"/>
              </w:rPr>
              <w:t xml:space="preserve">Назначение помещения (жилое (нежилое) помещение) </w:t>
            </w:r>
            <w:hyperlink r:id="rId26">
              <w:r w:rsidRPr="0002043F">
                <w:rPr>
                  <w:color w:val="0000FF"/>
                  <w:sz w:val="20"/>
                  <w:szCs w:val="20"/>
                </w:rPr>
                <w:t>&lt;3&gt;</w:t>
              </w:r>
            </w:hyperlink>
          </w:p>
        </w:tc>
        <w:tc>
          <w:tcPr>
            <w:tcW w:w="3024" w:type="dxa"/>
            <w:gridSpan w:val="6"/>
          </w:tcPr>
          <w:p w:rsidR="0023347B" w:rsidRPr="0002043F" w:rsidRDefault="0023347B" w:rsidP="00FC1D2B">
            <w:pPr>
              <w:widowControl w:val="0"/>
              <w:autoSpaceDE w:val="0"/>
              <w:autoSpaceDN w:val="0"/>
              <w:jc w:val="center"/>
              <w:rPr>
                <w:sz w:val="20"/>
                <w:szCs w:val="20"/>
              </w:rPr>
            </w:pPr>
            <w:r w:rsidRPr="0002043F">
              <w:rPr>
                <w:sz w:val="20"/>
                <w:szCs w:val="20"/>
              </w:rPr>
              <w:t xml:space="preserve">Вид помещения </w:t>
            </w:r>
            <w:hyperlink r:id="rId27">
              <w:r w:rsidRPr="0002043F">
                <w:rPr>
                  <w:color w:val="0000FF"/>
                  <w:sz w:val="20"/>
                  <w:szCs w:val="20"/>
                </w:rPr>
                <w:t>&lt;3&gt;</w:t>
              </w:r>
            </w:hyperlink>
          </w:p>
        </w:tc>
        <w:tc>
          <w:tcPr>
            <w:tcW w:w="3615" w:type="dxa"/>
            <w:gridSpan w:val="3"/>
          </w:tcPr>
          <w:p w:rsidR="0023347B" w:rsidRPr="0002043F" w:rsidRDefault="0023347B" w:rsidP="00FC1D2B">
            <w:pPr>
              <w:widowControl w:val="0"/>
              <w:autoSpaceDE w:val="0"/>
              <w:autoSpaceDN w:val="0"/>
              <w:jc w:val="center"/>
              <w:rPr>
                <w:sz w:val="20"/>
                <w:szCs w:val="20"/>
              </w:rPr>
            </w:pPr>
            <w:r w:rsidRPr="0002043F">
              <w:rPr>
                <w:sz w:val="20"/>
                <w:szCs w:val="20"/>
              </w:rPr>
              <w:t xml:space="preserve">Количество помещений </w:t>
            </w:r>
            <w:hyperlink r:id="rId28">
              <w:r w:rsidRPr="0002043F">
                <w:rPr>
                  <w:color w:val="0000FF"/>
                  <w:sz w:val="20"/>
                  <w:szCs w:val="20"/>
                </w:rPr>
                <w:t>&lt;3&gt;</w:t>
              </w:r>
            </w:hyperlink>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079" w:type="dxa"/>
            <w:gridSpan w:val="3"/>
          </w:tcPr>
          <w:p w:rsidR="0023347B" w:rsidRPr="0002043F" w:rsidRDefault="0023347B" w:rsidP="00FC1D2B">
            <w:pPr>
              <w:widowControl w:val="0"/>
              <w:autoSpaceDE w:val="0"/>
              <w:autoSpaceDN w:val="0"/>
              <w:rPr>
                <w:sz w:val="20"/>
                <w:szCs w:val="20"/>
              </w:rPr>
            </w:pPr>
          </w:p>
        </w:tc>
        <w:tc>
          <w:tcPr>
            <w:tcW w:w="3024" w:type="dxa"/>
            <w:gridSpan w:val="6"/>
          </w:tcPr>
          <w:p w:rsidR="0023347B" w:rsidRPr="0002043F" w:rsidRDefault="0023347B" w:rsidP="00FC1D2B">
            <w:pPr>
              <w:widowControl w:val="0"/>
              <w:autoSpaceDE w:val="0"/>
              <w:autoSpaceDN w:val="0"/>
              <w:rPr>
                <w:sz w:val="20"/>
                <w:szCs w:val="20"/>
              </w:rPr>
            </w:pPr>
          </w:p>
        </w:tc>
        <w:tc>
          <w:tcPr>
            <w:tcW w:w="3615"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Pr>
          <w:p w:rsidR="0023347B" w:rsidRPr="0002043F" w:rsidRDefault="0023347B" w:rsidP="00FC1D2B">
            <w:pPr>
              <w:widowControl w:val="0"/>
              <w:autoSpaceDE w:val="0"/>
              <w:autoSpaceDN w:val="0"/>
              <w:jc w:val="both"/>
              <w:rPr>
                <w:sz w:val="20"/>
                <w:szCs w:val="20"/>
              </w:rPr>
            </w:pPr>
            <w:r w:rsidRPr="0002043F">
              <w:rPr>
                <w:sz w:val="20"/>
                <w:szCs w:val="20"/>
              </w:rPr>
              <w:t xml:space="preserve">Кадастровый номер помещения, </w:t>
            </w:r>
            <w:proofErr w:type="spellStart"/>
            <w:r w:rsidRPr="0002043F">
              <w:rPr>
                <w:sz w:val="20"/>
                <w:szCs w:val="20"/>
              </w:rPr>
              <w:t>машино</w:t>
            </w:r>
            <w:proofErr w:type="spellEnd"/>
            <w:r w:rsidRPr="0002043F">
              <w:rPr>
                <w:sz w:val="20"/>
                <w:szCs w:val="20"/>
              </w:rPr>
              <w:t>-места, раздел которого осуществляется</w:t>
            </w:r>
          </w:p>
        </w:tc>
        <w:tc>
          <w:tcPr>
            <w:tcW w:w="6024" w:type="dxa"/>
            <w:gridSpan w:val="8"/>
          </w:tcPr>
          <w:p w:rsidR="0023347B" w:rsidRPr="0002043F" w:rsidRDefault="0023347B" w:rsidP="00FC1D2B">
            <w:pPr>
              <w:widowControl w:val="0"/>
              <w:autoSpaceDE w:val="0"/>
              <w:autoSpaceDN w:val="0"/>
              <w:rPr>
                <w:sz w:val="20"/>
                <w:szCs w:val="20"/>
              </w:rPr>
            </w:pPr>
            <w:r w:rsidRPr="0002043F">
              <w:rPr>
                <w:sz w:val="20"/>
                <w:szCs w:val="20"/>
              </w:rPr>
              <w:t xml:space="preserve">Адрес помещения, </w:t>
            </w:r>
            <w:proofErr w:type="spellStart"/>
            <w:r w:rsidRPr="0002043F">
              <w:rPr>
                <w:sz w:val="20"/>
                <w:szCs w:val="20"/>
              </w:rPr>
              <w:t>машино</w:t>
            </w:r>
            <w:proofErr w:type="spellEnd"/>
            <w:r w:rsidRPr="0002043F">
              <w:rPr>
                <w:sz w:val="20"/>
                <w:szCs w:val="20"/>
              </w:rPr>
              <w:t>-места, раздел которого осуществляется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bottom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bottom w:val="nil"/>
            </w:tcBorders>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blPrEx>
          <w:tblBorders>
            <w:insideH w:val="nil"/>
          </w:tblBorders>
        </w:tblPrEx>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bottom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tcPr>
          <w:p w:rsidR="0023347B" w:rsidRPr="0002043F" w:rsidRDefault="0023347B" w:rsidP="00FC1D2B">
            <w:pPr>
              <w:widowControl w:val="0"/>
              <w:autoSpaceDE w:val="0"/>
              <w:autoSpaceDN w:val="0"/>
              <w:rPr>
                <w:sz w:val="20"/>
                <w:szCs w:val="20"/>
              </w:rPr>
            </w:pPr>
            <w:r w:rsidRPr="0002043F">
              <w:rPr>
                <w:sz w:val="20"/>
                <w:szCs w:val="20"/>
              </w:rPr>
              <w:t xml:space="preserve">Образованием помещения в здании (строении), сооружении путем объединения помещений, </w:t>
            </w:r>
            <w:proofErr w:type="spellStart"/>
            <w:r w:rsidRPr="0002043F">
              <w:rPr>
                <w:sz w:val="20"/>
                <w:szCs w:val="20"/>
              </w:rPr>
              <w:t>машино</w:t>
            </w:r>
            <w:proofErr w:type="spellEnd"/>
            <w:r w:rsidRPr="0002043F">
              <w:rPr>
                <w:sz w:val="20"/>
                <w:szCs w:val="20"/>
              </w:rPr>
              <w:t>-мест в здании (строении), сооружении</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444" w:type="dxa"/>
          </w:tcPr>
          <w:p w:rsidR="0023347B" w:rsidRPr="0002043F" w:rsidRDefault="0023347B" w:rsidP="00FC1D2B">
            <w:pPr>
              <w:widowControl w:val="0"/>
              <w:autoSpaceDE w:val="0"/>
              <w:autoSpaceDN w:val="0"/>
              <w:rPr>
                <w:sz w:val="20"/>
                <w:szCs w:val="20"/>
              </w:rPr>
            </w:pPr>
          </w:p>
        </w:tc>
        <w:tc>
          <w:tcPr>
            <w:tcW w:w="3468" w:type="dxa"/>
            <w:gridSpan w:val="4"/>
          </w:tcPr>
          <w:p w:rsidR="0023347B" w:rsidRPr="0002043F" w:rsidRDefault="0023347B" w:rsidP="00FC1D2B">
            <w:pPr>
              <w:widowControl w:val="0"/>
              <w:autoSpaceDE w:val="0"/>
              <w:autoSpaceDN w:val="0"/>
              <w:jc w:val="center"/>
              <w:rPr>
                <w:sz w:val="20"/>
                <w:szCs w:val="20"/>
              </w:rPr>
            </w:pPr>
            <w:r w:rsidRPr="0002043F">
              <w:rPr>
                <w:sz w:val="20"/>
                <w:szCs w:val="20"/>
              </w:rPr>
              <w:t>Образование жилого помещения</w:t>
            </w:r>
          </w:p>
        </w:tc>
        <w:tc>
          <w:tcPr>
            <w:tcW w:w="371" w:type="dxa"/>
          </w:tcPr>
          <w:p w:rsidR="0023347B" w:rsidRPr="0002043F" w:rsidRDefault="0023347B" w:rsidP="00FC1D2B">
            <w:pPr>
              <w:widowControl w:val="0"/>
              <w:autoSpaceDE w:val="0"/>
              <w:autoSpaceDN w:val="0"/>
              <w:rPr>
                <w:sz w:val="20"/>
                <w:szCs w:val="20"/>
              </w:rPr>
            </w:pPr>
          </w:p>
        </w:tc>
        <w:tc>
          <w:tcPr>
            <w:tcW w:w="5009" w:type="dxa"/>
            <w:gridSpan w:val="5"/>
          </w:tcPr>
          <w:p w:rsidR="0023347B" w:rsidRPr="0002043F" w:rsidRDefault="0023347B" w:rsidP="00FC1D2B">
            <w:pPr>
              <w:widowControl w:val="0"/>
              <w:autoSpaceDE w:val="0"/>
              <w:autoSpaceDN w:val="0"/>
              <w:jc w:val="center"/>
              <w:rPr>
                <w:sz w:val="20"/>
                <w:szCs w:val="20"/>
              </w:rPr>
            </w:pPr>
            <w:r w:rsidRPr="0002043F">
              <w:rPr>
                <w:sz w:val="20"/>
                <w:szCs w:val="20"/>
              </w:rPr>
              <w:t>Образование нежилого помещения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Pr>
          <w:p w:rsidR="0023347B" w:rsidRPr="0002043F" w:rsidRDefault="0023347B" w:rsidP="00FC1D2B">
            <w:pPr>
              <w:widowControl w:val="0"/>
              <w:autoSpaceDE w:val="0"/>
              <w:autoSpaceDN w:val="0"/>
              <w:rPr>
                <w:sz w:val="20"/>
                <w:szCs w:val="20"/>
              </w:rPr>
            </w:pPr>
            <w:r w:rsidRPr="0002043F">
              <w:rPr>
                <w:sz w:val="20"/>
                <w:szCs w:val="20"/>
              </w:rPr>
              <w:t>Количество объединяемых помещений</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Pr>
          <w:p w:rsidR="0023347B" w:rsidRPr="0002043F" w:rsidRDefault="0023347B" w:rsidP="00FC1D2B">
            <w:pPr>
              <w:widowControl w:val="0"/>
              <w:autoSpaceDE w:val="0"/>
              <w:autoSpaceDN w:val="0"/>
              <w:rPr>
                <w:sz w:val="20"/>
                <w:szCs w:val="20"/>
              </w:rPr>
            </w:pPr>
            <w:r w:rsidRPr="0002043F">
              <w:rPr>
                <w:sz w:val="20"/>
                <w:szCs w:val="20"/>
              </w:rPr>
              <w:t xml:space="preserve">Кадастровый номер объединяемого помещения </w:t>
            </w:r>
            <w:hyperlink r:id="rId29">
              <w:r w:rsidRPr="0002043F">
                <w:rPr>
                  <w:color w:val="0000FF"/>
                  <w:sz w:val="20"/>
                  <w:szCs w:val="20"/>
                </w:rPr>
                <w:t>&lt;4&gt;</w:t>
              </w:r>
            </w:hyperlink>
          </w:p>
        </w:tc>
        <w:tc>
          <w:tcPr>
            <w:tcW w:w="6024" w:type="dxa"/>
            <w:gridSpan w:val="8"/>
          </w:tcPr>
          <w:p w:rsidR="0023347B" w:rsidRPr="0002043F" w:rsidRDefault="0023347B" w:rsidP="00FC1D2B">
            <w:pPr>
              <w:widowControl w:val="0"/>
              <w:autoSpaceDE w:val="0"/>
              <w:autoSpaceDN w:val="0"/>
              <w:rPr>
                <w:sz w:val="20"/>
                <w:szCs w:val="20"/>
              </w:rPr>
            </w:pPr>
            <w:r w:rsidRPr="0002043F">
              <w:rPr>
                <w:sz w:val="20"/>
                <w:szCs w:val="20"/>
              </w:rPr>
              <w:t xml:space="preserve">Адрес объединяемого помещения </w:t>
            </w:r>
            <w:hyperlink r:id="rId30">
              <w:r w:rsidRPr="0002043F">
                <w:rPr>
                  <w:color w:val="0000FF"/>
                  <w:sz w:val="20"/>
                  <w:szCs w:val="20"/>
                </w:rPr>
                <w:t>&lt;4&gt;</w:t>
              </w:r>
            </w:hyperlink>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bottom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bottom w:val="nil"/>
            </w:tcBorders>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blPrEx>
          <w:tblBorders>
            <w:insideH w:val="nil"/>
          </w:tblBorders>
        </w:tblPrEx>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bottom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tcPr>
          <w:p w:rsidR="0023347B" w:rsidRPr="0002043F" w:rsidRDefault="0023347B" w:rsidP="00FC1D2B">
            <w:pPr>
              <w:widowControl w:val="0"/>
              <w:autoSpaceDE w:val="0"/>
              <w:autoSpaceDN w:val="0"/>
              <w:rPr>
                <w:sz w:val="20"/>
                <w:szCs w:val="20"/>
              </w:rPr>
            </w:pPr>
            <w:r w:rsidRPr="0002043F">
              <w:rPr>
                <w:sz w:val="20"/>
                <w:szCs w:val="20"/>
              </w:rPr>
              <w:t>Образованием помещения в здании, сооружении путем переустройства и (или) перепланировки мест общего пользования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444" w:type="dxa"/>
          </w:tcPr>
          <w:p w:rsidR="0023347B" w:rsidRPr="0002043F" w:rsidRDefault="0023347B" w:rsidP="00FC1D2B">
            <w:pPr>
              <w:widowControl w:val="0"/>
              <w:autoSpaceDE w:val="0"/>
              <w:autoSpaceDN w:val="0"/>
              <w:rPr>
                <w:sz w:val="20"/>
                <w:szCs w:val="20"/>
              </w:rPr>
            </w:pPr>
          </w:p>
        </w:tc>
        <w:tc>
          <w:tcPr>
            <w:tcW w:w="3468" w:type="dxa"/>
            <w:gridSpan w:val="4"/>
          </w:tcPr>
          <w:p w:rsidR="0023347B" w:rsidRPr="0002043F" w:rsidRDefault="0023347B" w:rsidP="00FC1D2B">
            <w:pPr>
              <w:widowControl w:val="0"/>
              <w:autoSpaceDE w:val="0"/>
              <w:autoSpaceDN w:val="0"/>
              <w:jc w:val="center"/>
              <w:rPr>
                <w:sz w:val="20"/>
                <w:szCs w:val="20"/>
              </w:rPr>
            </w:pPr>
            <w:r w:rsidRPr="0002043F">
              <w:rPr>
                <w:sz w:val="20"/>
                <w:szCs w:val="20"/>
              </w:rPr>
              <w:t>Образование жилого помещения</w:t>
            </w:r>
          </w:p>
        </w:tc>
        <w:tc>
          <w:tcPr>
            <w:tcW w:w="371" w:type="dxa"/>
          </w:tcPr>
          <w:p w:rsidR="0023347B" w:rsidRPr="0002043F" w:rsidRDefault="0023347B" w:rsidP="00FC1D2B">
            <w:pPr>
              <w:widowControl w:val="0"/>
              <w:autoSpaceDE w:val="0"/>
              <w:autoSpaceDN w:val="0"/>
              <w:rPr>
                <w:sz w:val="20"/>
                <w:szCs w:val="20"/>
              </w:rPr>
            </w:pPr>
          </w:p>
        </w:tc>
        <w:tc>
          <w:tcPr>
            <w:tcW w:w="5009" w:type="dxa"/>
            <w:gridSpan w:val="5"/>
          </w:tcPr>
          <w:p w:rsidR="0023347B" w:rsidRPr="0002043F" w:rsidRDefault="0023347B" w:rsidP="00FC1D2B">
            <w:pPr>
              <w:widowControl w:val="0"/>
              <w:autoSpaceDE w:val="0"/>
              <w:autoSpaceDN w:val="0"/>
              <w:jc w:val="center"/>
              <w:rPr>
                <w:sz w:val="20"/>
                <w:szCs w:val="20"/>
              </w:rPr>
            </w:pPr>
            <w:r w:rsidRPr="0002043F">
              <w:rPr>
                <w:sz w:val="20"/>
                <w:szCs w:val="20"/>
              </w:rPr>
              <w:t>Образование нежилого помещения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Pr>
          <w:p w:rsidR="0023347B" w:rsidRPr="0002043F" w:rsidRDefault="0023347B" w:rsidP="00FC1D2B">
            <w:pPr>
              <w:widowControl w:val="0"/>
              <w:autoSpaceDE w:val="0"/>
              <w:autoSpaceDN w:val="0"/>
              <w:rPr>
                <w:sz w:val="20"/>
                <w:szCs w:val="20"/>
              </w:rPr>
            </w:pPr>
            <w:r w:rsidRPr="0002043F">
              <w:rPr>
                <w:sz w:val="20"/>
                <w:szCs w:val="20"/>
              </w:rPr>
              <w:t>Количество образуемых помещений</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Pr>
          <w:p w:rsidR="0023347B" w:rsidRPr="0002043F" w:rsidRDefault="0023347B" w:rsidP="00FC1D2B">
            <w:pPr>
              <w:widowControl w:val="0"/>
              <w:autoSpaceDE w:val="0"/>
              <w:autoSpaceDN w:val="0"/>
              <w:rPr>
                <w:sz w:val="20"/>
                <w:szCs w:val="20"/>
              </w:rPr>
            </w:pPr>
            <w:r w:rsidRPr="0002043F">
              <w:rPr>
                <w:sz w:val="20"/>
                <w:szCs w:val="20"/>
              </w:rPr>
              <w:t>Кадастровый номер здания, сооружения</w:t>
            </w:r>
          </w:p>
        </w:tc>
        <w:tc>
          <w:tcPr>
            <w:tcW w:w="6024" w:type="dxa"/>
            <w:gridSpan w:val="8"/>
          </w:tcPr>
          <w:p w:rsidR="0023347B" w:rsidRPr="0002043F" w:rsidRDefault="0023347B" w:rsidP="00FC1D2B">
            <w:pPr>
              <w:widowControl w:val="0"/>
              <w:autoSpaceDE w:val="0"/>
              <w:autoSpaceDN w:val="0"/>
              <w:rPr>
                <w:sz w:val="20"/>
                <w:szCs w:val="20"/>
              </w:rPr>
            </w:pPr>
            <w:r w:rsidRPr="0002043F">
              <w:rPr>
                <w:sz w:val="20"/>
                <w:szCs w:val="20"/>
              </w:rPr>
              <w:t>Адрес здания, сооружения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bottom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bottom w:val="nil"/>
            </w:tcBorders>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blPrEx>
          <w:tblBorders>
            <w:insideH w:val="nil"/>
          </w:tblBorders>
        </w:tblPrEx>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bottom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tcBorders>
              <w:top w:val="nil"/>
            </w:tcBorders>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val="restart"/>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vAlign w:val="bottom"/>
          </w:tcPr>
          <w:p w:rsidR="0023347B" w:rsidRPr="0002043F" w:rsidRDefault="0023347B" w:rsidP="00FC1D2B">
            <w:pPr>
              <w:widowControl w:val="0"/>
              <w:autoSpaceDE w:val="0"/>
              <w:autoSpaceDN w:val="0"/>
              <w:rPr>
                <w:sz w:val="20"/>
                <w:szCs w:val="20"/>
              </w:rPr>
            </w:pPr>
            <w:r w:rsidRPr="0002043F">
              <w:rPr>
                <w:sz w:val="20"/>
                <w:szCs w:val="20"/>
              </w:rPr>
              <w:t xml:space="preserve">Образованием </w:t>
            </w:r>
            <w:proofErr w:type="spellStart"/>
            <w:r w:rsidRPr="0002043F">
              <w:rPr>
                <w:sz w:val="20"/>
                <w:szCs w:val="20"/>
              </w:rPr>
              <w:t>машино</w:t>
            </w:r>
            <w:proofErr w:type="spellEnd"/>
            <w:r w:rsidRPr="0002043F">
              <w:rPr>
                <w:sz w:val="20"/>
                <w:szCs w:val="20"/>
              </w:rPr>
              <w:t>-места в здании, сооружении путем раздела здания, сооружения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Align w:val="center"/>
          </w:tcPr>
          <w:p w:rsidR="0023347B" w:rsidRPr="0002043F" w:rsidRDefault="0023347B" w:rsidP="00FC1D2B">
            <w:pPr>
              <w:widowControl w:val="0"/>
              <w:autoSpaceDE w:val="0"/>
              <w:autoSpaceDN w:val="0"/>
              <w:jc w:val="both"/>
              <w:rPr>
                <w:sz w:val="20"/>
                <w:szCs w:val="20"/>
              </w:rPr>
            </w:pPr>
            <w:r w:rsidRPr="0002043F">
              <w:rPr>
                <w:sz w:val="20"/>
                <w:szCs w:val="20"/>
              </w:rPr>
              <w:t>Количество образуемых машиномест</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Align w:val="bottom"/>
          </w:tcPr>
          <w:p w:rsidR="0023347B" w:rsidRPr="0002043F" w:rsidRDefault="0023347B" w:rsidP="00FC1D2B">
            <w:pPr>
              <w:widowControl w:val="0"/>
              <w:autoSpaceDE w:val="0"/>
              <w:autoSpaceDN w:val="0"/>
              <w:rPr>
                <w:sz w:val="20"/>
                <w:szCs w:val="20"/>
              </w:rPr>
            </w:pPr>
            <w:r w:rsidRPr="0002043F">
              <w:rPr>
                <w:sz w:val="20"/>
                <w:szCs w:val="20"/>
              </w:rPr>
              <w:t>Кадастровый номер здания, сооружения</w:t>
            </w:r>
          </w:p>
        </w:tc>
        <w:tc>
          <w:tcPr>
            <w:tcW w:w="6024" w:type="dxa"/>
            <w:gridSpan w:val="8"/>
          </w:tcPr>
          <w:p w:rsidR="0023347B" w:rsidRPr="0002043F" w:rsidRDefault="0023347B" w:rsidP="00FC1D2B">
            <w:pPr>
              <w:widowControl w:val="0"/>
              <w:autoSpaceDE w:val="0"/>
              <w:autoSpaceDN w:val="0"/>
              <w:rPr>
                <w:sz w:val="20"/>
                <w:szCs w:val="20"/>
              </w:rPr>
            </w:pPr>
            <w:r w:rsidRPr="0002043F">
              <w:rPr>
                <w:sz w:val="20"/>
                <w:szCs w:val="20"/>
              </w:rPr>
              <w:t>Адрес здания, сооружения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val="restart"/>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val="restart"/>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vAlign w:val="bottom"/>
          </w:tcPr>
          <w:p w:rsidR="0023347B" w:rsidRPr="0002043F" w:rsidRDefault="0023347B" w:rsidP="00FC1D2B">
            <w:pPr>
              <w:widowControl w:val="0"/>
              <w:autoSpaceDE w:val="0"/>
              <w:autoSpaceDN w:val="0"/>
              <w:rPr>
                <w:sz w:val="20"/>
                <w:szCs w:val="20"/>
              </w:rPr>
            </w:pPr>
            <w:r w:rsidRPr="0002043F">
              <w:rPr>
                <w:sz w:val="20"/>
                <w:szCs w:val="20"/>
              </w:rPr>
              <w:t xml:space="preserve">Образованием </w:t>
            </w:r>
            <w:proofErr w:type="spellStart"/>
            <w:r w:rsidRPr="0002043F">
              <w:rPr>
                <w:sz w:val="20"/>
                <w:szCs w:val="20"/>
              </w:rPr>
              <w:t>машино</w:t>
            </w:r>
            <w:proofErr w:type="spellEnd"/>
            <w:r w:rsidRPr="0002043F">
              <w:rPr>
                <w:sz w:val="20"/>
                <w:szCs w:val="20"/>
              </w:rPr>
              <w:t>-места (</w:t>
            </w:r>
            <w:proofErr w:type="spellStart"/>
            <w:r w:rsidRPr="0002043F">
              <w:rPr>
                <w:sz w:val="20"/>
                <w:szCs w:val="20"/>
              </w:rPr>
              <w:t>машино</w:t>
            </w:r>
            <w:proofErr w:type="spellEnd"/>
            <w:r w:rsidRPr="0002043F">
              <w:rPr>
                <w:sz w:val="20"/>
                <w:szCs w:val="20"/>
              </w:rPr>
              <w:t xml:space="preserve">-мест) в здании, сооружении путем раздела помещения, </w:t>
            </w:r>
            <w:proofErr w:type="spellStart"/>
            <w:r w:rsidRPr="0002043F">
              <w:rPr>
                <w:sz w:val="20"/>
                <w:szCs w:val="20"/>
              </w:rPr>
              <w:t>машино</w:t>
            </w:r>
            <w:proofErr w:type="spellEnd"/>
            <w:r w:rsidRPr="0002043F">
              <w:rPr>
                <w:sz w:val="20"/>
                <w:szCs w:val="20"/>
              </w:rPr>
              <w:t>-места</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Align w:val="center"/>
          </w:tcPr>
          <w:p w:rsidR="0023347B" w:rsidRPr="0002043F" w:rsidRDefault="0023347B" w:rsidP="00FC1D2B">
            <w:pPr>
              <w:widowControl w:val="0"/>
              <w:autoSpaceDE w:val="0"/>
              <w:autoSpaceDN w:val="0"/>
              <w:jc w:val="both"/>
              <w:rPr>
                <w:sz w:val="20"/>
                <w:szCs w:val="20"/>
              </w:rPr>
            </w:pPr>
            <w:r w:rsidRPr="0002043F">
              <w:rPr>
                <w:sz w:val="20"/>
                <w:szCs w:val="20"/>
              </w:rPr>
              <w:t xml:space="preserve">Количество </w:t>
            </w:r>
            <w:proofErr w:type="spellStart"/>
            <w:r w:rsidRPr="0002043F">
              <w:rPr>
                <w:sz w:val="20"/>
                <w:szCs w:val="20"/>
              </w:rPr>
              <w:t>машино</w:t>
            </w:r>
            <w:proofErr w:type="spellEnd"/>
            <w:r w:rsidRPr="0002043F">
              <w:rPr>
                <w:sz w:val="20"/>
                <w:szCs w:val="20"/>
              </w:rPr>
              <w:t>-мест</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Align w:val="bottom"/>
          </w:tcPr>
          <w:p w:rsidR="0023347B" w:rsidRPr="0002043F" w:rsidRDefault="0023347B" w:rsidP="00FC1D2B">
            <w:pPr>
              <w:widowControl w:val="0"/>
              <w:autoSpaceDE w:val="0"/>
              <w:autoSpaceDN w:val="0"/>
              <w:jc w:val="both"/>
              <w:rPr>
                <w:sz w:val="20"/>
                <w:szCs w:val="20"/>
              </w:rPr>
            </w:pPr>
            <w:r w:rsidRPr="0002043F">
              <w:rPr>
                <w:sz w:val="20"/>
                <w:szCs w:val="20"/>
              </w:rPr>
              <w:t xml:space="preserve">Кадастровый номер помещения, </w:t>
            </w:r>
            <w:proofErr w:type="spellStart"/>
            <w:r w:rsidRPr="0002043F">
              <w:rPr>
                <w:sz w:val="20"/>
                <w:szCs w:val="20"/>
              </w:rPr>
              <w:t>машино</w:t>
            </w:r>
            <w:proofErr w:type="spellEnd"/>
            <w:r w:rsidRPr="0002043F">
              <w:rPr>
                <w:sz w:val="20"/>
                <w:szCs w:val="20"/>
              </w:rPr>
              <w:t>-места, раздел которого осуществляется</w:t>
            </w:r>
          </w:p>
        </w:tc>
        <w:tc>
          <w:tcPr>
            <w:tcW w:w="6024" w:type="dxa"/>
            <w:gridSpan w:val="8"/>
          </w:tcPr>
          <w:p w:rsidR="0023347B" w:rsidRPr="0002043F" w:rsidRDefault="0023347B" w:rsidP="00FC1D2B">
            <w:pPr>
              <w:widowControl w:val="0"/>
              <w:autoSpaceDE w:val="0"/>
              <w:autoSpaceDN w:val="0"/>
              <w:rPr>
                <w:sz w:val="20"/>
                <w:szCs w:val="20"/>
              </w:rPr>
            </w:pPr>
            <w:r w:rsidRPr="0002043F">
              <w:rPr>
                <w:sz w:val="20"/>
                <w:szCs w:val="20"/>
              </w:rPr>
              <w:t xml:space="preserve">Адрес помещения, </w:t>
            </w:r>
            <w:proofErr w:type="spellStart"/>
            <w:r w:rsidRPr="0002043F">
              <w:rPr>
                <w:sz w:val="20"/>
                <w:szCs w:val="20"/>
              </w:rPr>
              <w:t>машино</w:t>
            </w:r>
            <w:proofErr w:type="spellEnd"/>
            <w:r w:rsidRPr="0002043F">
              <w:rPr>
                <w:sz w:val="20"/>
                <w:szCs w:val="20"/>
              </w:rPr>
              <w:t>-места раздел которого осуществляется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val="restart"/>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val="restart"/>
          </w:tcPr>
          <w:p w:rsidR="0023347B" w:rsidRPr="0002043F" w:rsidRDefault="0023347B" w:rsidP="00FC1D2B">
            <w:pPr>
              <w:widowControl w:val="0"/>
              <w:autoSpaceDE w:val="0"/>
              <w:autoSpaceDN w:val="0"/>
              <w:jc w:val="both"/>
              <w:rPr>
                <w:sz w:val="20"/>
                <w:szCs w:val="20"/>
              </w:rPr>
            </w:pPr>
            <w:r w:rsidRPr="0002043F">
              <w:rPr>
                <w:sz w:val="20"/>
                <w:szCs w:val="20"/>
              </w:rPr>
              <w:t>Дополнительная информация:</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vAlign w:val="bottom"/>
          </w:tcPr>
          <w:p w:rsidR="0023347B" w:rsidRPr="0002043F" w:rsidRDefault="0023347B" w:rsidP="00FC1D2B">
            <w:pPr>
              <w:widowControl w:val="0"/>
              <w:autoSpaceDE w:val="0"/>
              <w:autoSpaceDN w:val="0"/>
              <w:rPr>
                <w:sz w:val="20"/>
                <w:szCs w:val="20"/>
              </w:rPr>
            </w:pPr>
            <w:r w:rsidRPr="0002043F">
              <w:rPr>
                <w:sz w:val="20"/>
                <w:szCs w:val="20"/>
              </w:rPr>
              <w:t xml:space="preserve">Образованием </w:t>
            </w:r>
            <w:proofErr w:type="spellStart"/>
            <w:r w:rsidRPr="0002043F">
              <w:rPr>
                <w:sz w:val="20"/>
                <w:szCs w:val="20"/>
              </w:rPr>
              <w:t>машино</w:t>
            </w:r>
            <w:proofErr w:type="spellEnd"/>
            <w:r w:rsidRPr="0002043F">
              <w:rPr>
                <w:sz w:val="20"/>
                <w:szCs w:val="20"/>
              </w:rPr>
              <w:t xml:space="preserve">-места в здании, сооружении путем объединения помещений, </w:t>
            </w:r>
            <w:proofErr w:type="spellStart"/>
            <w:r w:rsidRPr="0002043F">
              <w:rPr>
                <w:sz w:val="20"/>
                <w:szCs w:val="20"/>
              </w:rPr>
              <w:t>машино</w:t>
            </w:r>
            <w:proofErr w:type="spellEnd"/>
            <w:r w:rsidRPr="0002043F">
              <w:rPr>
                <w:sz w:val="20"/>
                <w:szCs w:val="20"/>
              </w:rPr>
              <w:t>-мест в здании, сооружении</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Align w:val="bottom"/>
          </w:tcPr>
          <w:p w:rsidR="0023347B" w:rsidRPr="0002043F" w:rsidRDefault="0023347B" w:rsidP="00FC1D2B">
            <w:pPr>
              <w:widowControl w:val="0"/>
              <w:autoSpaceDE w:val="0"/>
              <w:autoSpaceDN w:val="0"/>
              <w:rPr>
                <w:sz w:val="20"/>
                <w:szCs w:val="20"/>
              </w:rPr>
            </w:pPr>
            <w:r w:rsidRPr="0002043F">
              <w:rPr>
                <w:sz w:val="20"/>
                <w:szCs w:val="20"/>
              </w:rPr>
              <w:t xml:space="preserve">Количество объединяемых помещений, </w:t>
            </w:r>
            <w:proofErr w:type="spellStart"/>
            <w:r w:rsidRPr="0002043F">
              <w:rPr>
                <w:sz w:val="20"/>
                <w:szCs w:val="20"/>
              </w:rPr>
              <w:t>машино</w:t>
            </w:r>
            <w:proofErr w:type="spellEnd"/>
            <w:r w:rsidRPr="0002043F">
              <w:rPr>
                <w:sz w:val="20"/>
                <w:szCs w:val="20"/>
              </w:rPr>
              <w:t>-мест</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Align w:val="center"/>
          </w:tcPr>
          <w:p w:rsidR="0023347B" w:rsidRPr="0002043F" w:rsidRDefault="0023347B" w:rsidP="00FC1D2B">
            <w:pPr>
              <w:widowControl w:val="0"/>
              <w:autoSpaceDE w:val="0"/>
              <w:autoSpaceDN w:val="0"/>
              <w:rPr>
                <w:sz w:val="20"/>
                <w:szCs w:val="20"/>
              </w:rPr>
            </w:pPr>
            <w:r w:rsidRPr="0002043F">
              <w:rPr>
                <w:sz w:val="20"/>
                <w:szCs w:val="20"/>
              </w:rPr>
              <w:t xml:space="preserve">Кадастровый номер объединяемого помещения </w:t>
            </w:r>
            <w:hyperlink r:id="rId31">
              <w:r w:rsidRPr="0002043F">
                <w:rPr>
                  <w:color w:val="0000FF"/>
                  <w:sz w:val="20"/>
                  <w:szCs w:val="20"/>
                </w:rPr>
                <w:t>&lt;4&gt;</w:t>
              </w:r>
            </w:hyperlink>
          </w:p>
        </w:tc>
        <w:tc>
          <w:tcPr>
            <w:tcW w:w="6024" w:type="dxa"/>
            <w:gridSpan w:val="8"/>
          </w:tcPr>
          <w:p w:rsidR="0023347B" w:rsidRPr="0002043F" w:rsidRDefault="0023347B" w:rsidP="00FC1D2B">
            <w:pPr>
              <w:widowControl w:val="0"/>
              <w:autoSpaceDE w:val="0"/>
              <w:autoSpaceDN w:val="0"/>
              <w:rPr>
                <w:sz w:val="20"/>
                <w:szCs w:val="20"/>
              </w:rPr>
            </w:pPr>
            <w:r w:rsidRPr="0002043F">
              <w:rPr>
                <w:sz w:val="20"/>
                <w:szCs w:val="20"/>
              </w:rPr>
              <w:t xml:space="preserve">Адрес объединяемого помещения </w:t>
            </w:r>
            <w:hyperlink r:id="rId32">
              <w:r w:rsidRPr="0002043F">
                <w:rPr>
                  <w:color w:val="0000FF"/>
                  <w:sz w:val="20"/>
                  <w:szCs w:val="20"/>
                </w:rPr>
                <w:t>&lt;4&gt;</w:t>
              </w:r>
            </w:hyperlink>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val="restart"/>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val="restart"/>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vAlign w:val="bottom"/>
          </w:tcPr>
          <w:p w:rsidR="0023347B" w:rsidRPr="0002043F" w:rsidRDefault="0023347B" w:rsidP="00FC1D2B">
            <w:pPr>
              <w:widowControl w:val="0"/>
              <w:autoSpaceDE w:val="0"/>
              <w:autoSpaceDN w:val="0"/>
              <w:rPr>
                <w:sz w:val="20"/>
                <w:szCs w:val="20"/>
              </w:rPr>
            </w:pPr>
            <w:r w:rsidRPr="0002043F">
              <w:rPr>
                <w:sz w:val="20"/>
                <w:szCs w:val="20"/>
              </w:rPr>
              <w:t xml:space="preserve">Образованием </w:t>
            </w:r>
            <w:proofErr w:type="spellStart"/>
            <w:r w:rsidRPr="0002043F">
              <w:rPr>
                <w:sz w:val="20"/>
                <w:szCs w:val="20"/>
              </w:rPr>
              <w:t>машино</w:t>
            </w:r>
            <w:proofErr w:type="spellEnd"/>
            <w:r w:rsidRPr="0002043F">
              <w:rPr>
                <w:sz w:val="20"/>
                <w:szCs w:val="20"/>
              </w:rPr>
              <w:t>-места в здании, сооружении путем переустройства и (или) перепланировки мест общего пользования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Align w:val="center"/>
          </w:tcPr>
          <w:p w:rsidR="0023347B" w:rsidRPr="0002043F" w:rsidRDefault="0023347B" w:rsidP="00FC1D2B">
            <w:pPr>
              <w:widowControl w:val="0"/>
              <w:autoSpaceDE w:val="0"/>
              <w:autoSpaceDN w:val="0"/>
              <w:rPr>
                <w:sz w:val="20"/>
                <w:szCs w:val="20"/>
              </w:rPr>
            </w:pPr>
            <w:r w:rsidRPr="0002043F">
              <w:rPr>
                <w:sz w:val="20"/>
                <w:szCs w:val="20"/>
              </w:rPr>
              <w:t>Количество образуемых машиномест</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Align w:val="bottom"/>
          </w:tcPr>
          <w:p w:rsidR="0023347B" w:rsidRPr="0002043F" w:rsidRDefault="0023347B" w:rsidP="00FC1D2B">
            <w:pPr>
              <w:widowControl w:val="0"/>
              <w:autoSpaceDE w:val="0"/>
              <w:autoSpaceDN w:val="0"/>
              <w:rPr>
                <w:sz w:val="20"/>
                <w:szCs w:val="20"/>
              </w:rPr>
            </w:pPr>
            <w:r w:rsidRPr="0002043F">
              <w:rPr>
                <w:sz w:val="20"/>
                <w:szCs w:val="20"/>
              </w:rPr>
              <w:t>Кадастровый номер здания, сооружения</w:t>
            </w:r>
          </w:p>
        </w:tc>
        <w:tc>
          <w:tcPr>
            <w:tcW w:w="6024" w:type="dxa"/>
            <w:gridSpan w:val="8"/>
          </w:tcPr>
          <w:p w:rsidR="0023347B" w:rsidRPr="0002043F" w:rsidRDefault="0023347B" w:rsidP="00FC1D2B">
            <w:pPr>
              <w:widowControl w:val="0"/>
              <w:autoSpaceDE w:val="0"/>
              <w:autoSpaceDN w:val="0"/>
              <w:rPr>
                <w:sz w:val="20"/>
                <w:szCs w:val="20"/>
              </w:rPr>
            </w:pPr>
            <w:r w:rsidRPr="0002043F">
              <w:rPr>
                <w:sz w:val="20"/>
                <w:szCs w:val="20"/>
              </w:rPr>
              <w:t>Адрес здания, сооружения</w:t>
            </w: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val="restart"/>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val="restart"/>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bottom w:val="nil"/>
            </w:tcBorders>
          </w:tcPr>
          <w:p w:rsidR="0023347B" w:rsidRPr="0002043F" w:rsidRDefault="0023347B" w:rsidP="00FC1D2B">
            <w:pPr>
              <w:widowControl w:val="0"/>
              <w:autoSpaceDE w:val="0"/>
              <w:autoSpaceDN w:val="0"/>
              <w:rPr>
                <w:sz w:val="20"/>
                <w:szCs w:val="20"/>
              </w:rPr>
            </w:pPr>
          </w:p>
        </w:tc>
        <w:tc>
          <w:tcPr>
            <w:tcW w:w="3694" w:type="dxa"/>
            <w:gridSpan w:val="4"/>
            <w:vMerge/>
          </w:tcPr>
          <w:p w:rsidR="0023347B" w:rsidRPr="0002043F" w:rsidRDefault="0023347B" w:rsidP="00FC1D2B">
            <w:pPr>
              <w:widowControl w:val="0"/>
              <w:autoSpaceDE w:val="0"/>
              <w:autoSpaceDN w:val="0"/>
              <w:rPr>
                <w:sz w:val="20"/>
                <w:szCs w:val="20"/>
              </w:rPr>
            </w:pPr>
          </w:p>
        </w:tc>
        <w:tc>
          <w:tcPr>
            <w:tcW w:w="6024"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val="restart"/>
            <w:tcBorders>
              <w:top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tcPr>
          <w:p w:rsidR="0023347B" w:rsidRPr="0002043F" w:rsidRDefault="0023347B" w:rsidP="00FC1D2B">
            <w:pPr>
              <w:widowControl w:val="0"/>
              <w:autoSpaceDE w:val="0"/>
              <w:autoSpaceDN w:val="0"/>
              <w:rPr>
                <w:sz w:val="20"/>
                <w:szCs w:val="20"/>
              </w:rPr>
            </w:pPr>
            <w:r w:rsidRPr="0002043F">
              <w:rPr>
                <w:sz w:val="20"/>
                <w:szCs w:val="20"/>
              </w:rPr>
              <w:t xml:space="preserve">Необходимостью приведения адреса земельного участка, здания (строения), сооружения, помещения, </w:t>
            </w:r>
            <w:proofErr w:type="spellStart"/>
            <w:r w:rsidRPr="0002043F">
              <w:rPr>
                <w:sz w:val="20"/>
                <w:szCs w:val="20"/>
              </w:rPr>
              <w:t>машино</w:t>
            </w:r>
            <w:proofErr w:type="spellEnd"/>
            <w:r w:rsidRPr="0002043F">
              <w:rPr>
                <w:sz w:val="20"/>
                <w:szCs w:val="20"/>
              </w:rPr>
              <w:t xml:space="preserve">-места, государственный кадастровый учет которого осуществлен в соответствии с Федеральным </w:t>
            </w:r>
            <w:hyperlink r:id="rId33">
              <w:r w:rsidRPr="0002043F">
                <w:rPr>
                  <w:color w:val="0000FF"/>
                  <w:sz w:val="20"/>
                  <w:szCs w:val="20"/>
                </w:rPr>
                <w:t>законом</w:t>
              </w:r>
            </w:hyperlink>
            <w:r w:rsidRPr="0002043F">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2043F">
              <w:rPr>
                <w:sz w:val="20"/>
                <w:szCs w:val="20"/>
              </w:rPr>
              <w:t>машино</w:t>
            </w:r>
            <w:proofErr w:type="spellEnd"/>
            <w:r w:rsidRPr="0002043F">
              <w:rPr>
                <w:sz w:val="20"/>
                <w:szCs w:val="20"/>
              </w:rPr>
              <w:t>-место</w:t>
            </w: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vAlign w:val="center"/>
          </w:tcPr>
          <w:p w:rsidR="0023347B" w:rsidRPr="0002043F" w:rsidRDefault="0023347B" w:rsidP="00FC1D2B">
            <w:pPr>
              <w:widowControl w:val="0"/>
              <w:autoSpaceDE w:val="0"/>
              <w:autoSpaceDN w:val="0"/>
              <w:rPr>
                <w:sz w:val="20"/>
                <w:szCs w:val="20"/>
              </w:rPr>
            </w:pPr>
            <w:r w:rsidRPr="0002043F">
              <w:rPr>
                <w:sz w:val="20"/>
                <w:szCs w:val="20"/>
              </w:rPr>
              <w:t>Кадастровый номер земельного участка, здания (строения), сооружения, помещения, машиноместа</w:t>
            </w:r>
          </w:p>
        </w:tc>
        <w:tc>
          <w:tcPr>
            <w:tcW w:w="5380" w:type="dxa"/>
            <w:gridSpan w:val="6"/>
            <w:vAlign w:val="center"/>
          </w:tcPr>
          <w:p w:rsidR="0023347B" w:rsidRPr="0002043F" w:rsidRDefault="0023347B" w:rsidP="00FC1D2B">
            <w:pPr>
              <w:widowControl w:val="0"/>
              <w:autoSpaceDE w:val="0"/>
              <w:autoSpaceDN w:val="0"/>
              <w:rPr>
                <w:sz w:val="20"/>
                <w:szCs w:val="20"/>
              </w:rPr>
            </w:pPr>
            <w:r w:rsidRPr="0002043F">
              <w:rPr>
                <w:sz w:val="20"/>
                <w:szCs w:val="20"/>
              </w:rPr>
              <w:t>Существующий адрес земельного участка, здания (строения), сооружения, помещения, машиноместа</w:t>
            </w: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vMerge w:val="restart"/>
          </w:tcPr>
          <w:p w:rsidR="0023347B" w:rsidRPr="0002043F" w:rsidRDefault="0023347B" w:rsidP="00FC1D2B">
            <w:pPr>
              <w:widowControl w:val="0"/>
              <w:autoSpaceDE w:val="0"/>
              <w:autoSpaceDN w:val="0"/>
              <w:rPr>
                <w:sz w:val="20"/>
                <w:szCs w:val="20"/>
              </w:rPr>
            </w:pP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vMerge/>
          </w:tcPr>
          <w:p w:rsidR="0023347B" w:rsidRPr="0002043F" w:rsidRDefault="0023347B" w:rsidP="00FC1D2B">
            <w:pPr>
              <w:widowControl w:val="0"/>
              <w:autoSpaceDE w:val="0"/>
              <w:autoSpaceDN w:val="0"/>
              <w:rPr>
                <w:sz w:val="20"/>
                <w:szCs w:val="20"/>
              </w:rPr>
            </w:pP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vMerge w:val="restart"/>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vMerge/>
          </w:tcPr>
          <w:p w:rsidR="0023347B" w:rsidRPr="0002043F" w:rsidRDefault="0023347B" w:rsidP="00FC1D2B">
            <w:pPr>
              <w:widowControl w:val="0"/>
              <w:autoSpaceDE w:val="0"/>
              <w:autoSpaceDN w:val="0"/>
              <w:rPr>
                <w:sz w:val="20"/>
                <w:szCs w:val="20"/>
              </w:rPr>
            </w:pP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vMerge/>
          </w:tcPr>
          <w:p w:rsidR="0023347B" w:rsidRPr="0002043F" w:rsidRDefault="0023347B" w:rsidP="00FC1D2B">
            <w:pPr>
              <w:widowControl w:val="0"/>
              <w:autoSpaceDE w:val="0"/>
              <w:autoSpaceDN w:val="0"/>
              <w:rPr>
                <w:sz w:val="20"/>
                <w:szCs w:val="20"/>
              </w:rPr>
            </w:pP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26" w:type="dxa"/>
          </w:tcPr>
          <w:p w:rsidR="0023347B" w:rsidRPr="0002043F" w:rsidRDefault="0023347B" w:rsidP="00FC1D2B">
            <w:pPr>
              <w:widowControl w:val="0"/>
              <w:autoSpaceDE w:val="0"/>
              <w:autoSpaceDN w:val="0"/>
              <w:rPr>
                <w:sz w:val="20"/>
                <w:szCs w:val="20"/>
              </w:rPr>
            </w:pPr>
          </w:p>
        </w:tc>
        <w:tc>
          <w:tcPr>
            <w:tcW w:w="9292" w:type="dxa"/>
            <w:gridSpan w:val="11"/>
            <w:vAlign w:val="bottom"/>
          </w:tcPr>
          <w:p w:rsidR="0023347B" w:rsidRPr="0002043F" w:rsidRDefault="0023347B" w:rsidP="00FC1D2B">
            <w:pPr>
              <w:widowControl w:val="0"/>
              <w:autoSpaceDE w:val="0"/>
              <w:autoSpaceDN w:val="0"/>
              <w:rPr>
                <w:sz w:val="20"/>
                <w:szCs w:val="20"/>
              </w:rPr>
            </w:pPr>
            <w:r w:rsidRPr="0002043F">
              <w:rPr>
                <w:sz w:val="20"/>
                <w:szCs w:val="20"/>
              </w:rPr>
              <w:t xml:space="preserve">Отсутствием у земельного участка, здания (строения), сооружения, помещения, </w:t>
            </w:r>
            <w:proofErr w:type="spellStart"/>
            <w:r w:rsidRPr="0002043F">
              <w:rPr>
                <w:sz w:val="20"/>
                <w:szCs w:val="20"/>
              </w:rPr>
              <w:t>машино</w:t>
            </w:r>
            <w:proofErr w:type="spellEnd"/>
            <w:r w:rsidRPr="0002043F">
              <w:rPr>
                <w:sz w:val="20"/>
                <w:szCs w:val="20"/>
              </w:rPr>
              <w:t xml:space="preserve">-места, государственный кадастровый учет которого осуществлен в соответствии с Федеральным </w:t>
            </w:r>
            <w:hyperlink r:id="rId34">
              <w:r w:rsidRPr="0002043F">
                <w:rPr>
                  <w:color w:val="0000FF"/>
                  <w:sz w:val="20"/>
                  <w:szCs w:val="20"/>
                </w:rPr>
                <w:t>законом</w:t>
              </w:r>
            </w:hyperlink>
            <w:r w:rsidRPr="0002043F">
              <w:rPr>
                <w:sz w:val="20"/>
                <w:szCs w:val="20"/>
              </w:rPr>
              <w:t xml:space="preserve"> "О </w:t>
            </w:r>
            <w:r w:rsidRPr="0002043F">
              <w:rPr>
                <w:sz w:val="20"/>
                <w:szCs w:val="20"/>
              </w:rPr>
              <w:lastRenderedPageBreak/>
              <w:t>государственной регистрации недвижимости", адреса</w:t>
            </w: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tcPr>
          <w:p w:rsidR="0023347B" w:rsidRPr="0002043F" w:rsidRDefault="0023347B" w:rsidP="00FC1D2B">
            <w:pPr>
              <w:widowControl w:val="0"/>
              <w:autoSpaceDE w:val="0"/>
              <w:autoSpaceDN w:val="0"/>
              <w:rPr>
                <w:sz w:val="20"/>
                <w:szCs w:val="20"/>
              </w:rPr>
            </w:pPr>
            <w:r w:rsidRPr="0002043F">
              <w:rPr>
                <w:sz w:val="20"/>
                <w:szCs w:val="20"/>
              </w:rPr>
              <w:t>Кадастровый номер земельного участка, здания (строения), сооружения, помещения, машиноместа</w:t>
            </w:r>
          </w:p>
        </w:tc>
        <w:tc>
          <w:tcPr>
            <w:tcW w:w="5380" w:type="dxa"/>
            <w:gridSpan w:val="6"/>
            <w:vAlign w:val="bottom"/>
          </w:tcPr>
          <w:p w:rsidR="0023347B" w:rsidRPr="0002043F" w:rsidRDefault="0023347B" w:rsidP="00FC1D2B">
            <w:pPr>
              <w:widowControl w:val="0"/>
              <w:autoSpaceDE w:val="0"/>
              <w:autoSpaceDN w:val="0"/>
              <w:rPr>
                <w:sz w:val="20"/>
                <w:szCs w:val="20"/>
              </w:rPr>
            </w:pPr>
            <w:r w:rsidRPr="0002043F">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tcPr>
          <w:p w:rsidR="0023347B" w:rsidRPr="0002043F" w:rsidRDefault="0023347B" w:rsidP="00FC1D2B">
            <w:pPr>
              <w:widowControl w:val="0"/>
              <w:autoSpaceDE w:val="0"/>
              <w:autoSpaceDN w:val="0"/>
              <w:rPr>
                <w:sz w:val="20"/>
                <w:szCs w:val="20"/>
              </w:rPr>
            </w:pP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tcPr>
          <w:p w:rsidR="0023347B" w:rsidRPr="0002043F" w:rsidRDefault="0023347B" w:rsidP="00FC1D2B">
            <w:pPr>
              <w:widowControl w:val="0"/>
              <w:autoSpaceDE w:val="0"/>
              <w:autoSpaceDN w:val="0"/>
              <w:rPr>
                <w:sz w:val="20"/>
                <w:szCs w:val="20"/>
              </w:rPr>
            </w:pP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vAlign w:val="bottom"/>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tcPr>
          <w:p w:rsidR="0023347B" w:rsidRPr="0002043F" w:rsidRDefault="0023347B" w:rsidP="00FC1D2B">
            <w:pPr>
              <w:widowControl w:val="0"/>
              <w:autoSpaceDE w:val="0"/>
              <w:autoSpaceDN w:val="0"/>
              <w:rPr>
                <w:sz w:val="20"/>
                <w:szCs w:val="20"/>
              </w:rPr>
            </w:pPr>
          </w:p>
        </w:tc>
        <w:tc>
          <w:tcPr>
            <w:tcW w:w="5380"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0" w:type="dxa"/>
            <w:vMerge/>
            <w:tcBorders>
              <w:top w:val="nil"/>
            </w:tcBorders>
          </w:tcPr>
          <w:p w:rsidR="0023347B" w:rsidRPr="0002043F" w:rsidRDefault="0023347B" w:rsidP="00FC1D2B">
            <w:pPr>
              <w:widowControl w:val="0"/>
              <w:autoSpaceDE w:val="0"/>
              <w:autoSpaceDN w:val="0"/>
              <w:rPr>
                <w:sz w:val="20"/>
                <w:szCs w:val="20"/>
              </w:rPr>
            </w:pPr>
          </w:p>
        </w:tc>
        <w:tc>
          <w:tcPr>
            <w:tcW w:w="4338" w:type="dxa"/>
            <w:gridSpan w:val="6"/>
          </w:tcPr>
          <w:p w:rsidR="0023347B" w:rsidRPr="0002043F" w:rsidRDefault="0023347B" w:rsidP="00FC1D2B">
            <w:pPr>
              <w:widowControl w:val="0"/>
              <w:autoSpaceDE w:val="0"/>
              <w:autoSpaceDN w:val="0"/>
              <w:rPr>
                <w:sz w:val="20"/>
                <w:szCs w:val="20"/>
              </w:rPr>
            </w:pPr>
          </w:p>
        </w:tc>
        <w:tc>
          <w:tcPr>
            <w:tcW w:w="5380" w:type="dxa"/>
            <w:gridSpan w:val="6"/>
          </w:tcPr>
          <w:p w:rsidR="0023347B" w:rsidRPr="0002043F" w:rsidRDefault="0023347B" w:rsidP="00FC1D2B">
            <w:pPr>
              <w:widowControl w:val="0"/>
              <w:autoSpaceDE w:val="0"/>
              <w:autoSpaceDN w:val="0"/>
              <w:rPr>
                <w:sz w:val="20"/>
                <w:szCs w:val="20"/>
              </w:rPr>
            </w:pPr>
          </w:p>
        </w:tc>
      </w:tr>
    </w:tbl>
    <w:p w:rsidR="0023347B" w:rsidRPr="0002043F" w:rsidRDefault="0023347B" w:rsidP="0023347B">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2621"/>
      </w:tblGrid>
      <w:tr w:rsidR="0023347B" w:rsidRPr="0002043F" w:rsidTr="00FC1D2B">
        <w:tc>
          <w:tcPr>
            <w:tcW w:w="6316" w:type="dxa"/>
            <w:gridSpan w:val="4"/>
          </w:tcPr>
          <w:p w:rsidR="0023347B" w:rsidRPr="0002043F" w:rsidRDefault="0023347B" w:rsidP="00FC1D2B">
            <w:pPr>
              <w:widowControl w:val="0"/>
              <w:autoSpaceDE w:val="0"/>
              <w:autoSpaceDN w:val="0"/>
              <w:rPr>
                <w:sz w:val="20"/>
                <w:szCs w:val="20"/>
              </w:rPr>
            </w:pPr>
          </w:p>
        </w:tc>
        <w:tc>
          <w:tcPr>
            <w:tcW w:w="1331" w:type="dxa"/>
          </w:tcPr>
          <w:p w:rsidR="0023347B" w:rsidRPr="0002043F" w:rsidRDefault="0023347B" w:rsidP="00FC1D2B">
            <w:pPr>
              <w:widowControl w:val="0"/>
              <w:autoSpaceDE w:val="0"/>
              <w:autoSpaceDN w:val="0"/>
              <w:jc w:val="both"/>
              <w:rPr>
                <w:sz w:val="20"/>
                <w:szCs w:val="20"/>
              </w:rPr>
            </w:pPr>
            <w:r w:rsidRPr="0002043F">
              <w:rPr>
                <w:sz w:val="20"/>
                <w:szCs w:val="20"/>
              </w:rPr>
              <w:t>Лист N ___</w:t>
            </w:r>
          </w:p>
        </w:tc>
        <w:tc>
          <w:tcPr>
            <w:tcW w:w="2621" w:type="dxa"/>
          </w:tcPr>
          <w:p w:rsidR="0023347B" w:rsidRPr="0002043F" w:rsidRDefault="0023347B" w:rsidP="00FC1D2B">
            <w:pPr>
              <w:widowControl w:val="0"/>
              <w:autoSpaceDE w:val="0"/>
              <w:autoSpaceDN w:val="0"/>
              <w:jc w:val="both"/>
              <w:rPr>
                <w:sz w:val="20"/>
                <w:szCs w:val="20"/>
              </w:rPr>
            </w:pPr>
            <w:r w:rsidRPr="0002043F">
              <w:rPr>
                <w:sz w:val="20"/>
                <w:szCs w:val="20"/>
              </w:rPr>
              <w:t>Всего листов ___</w:t>
            </w:r>
          </w:p>
        </w:tc>
      </w:tr>
      <w:tr w:rsidR="0023347B" w:rsidRPr="0002043F" w:rsidTr="00FC1D2B">
        <w:tblPrEx>
          <w:tblBorders>
            <w:left w:val="nil"/>
            <w:right w:val="nil"/>
            <w:insideV w:val="nil"/>
          </w:tblBorders>
        </w:tblPrEx>
        <w:tc>
          <w:tcPr>
            <w:tcW w:w="6316" w:type="dxa"/>
            <w:gridSpan w:val="4"/>
          </w:tcPr>
          <w:p w:rsidR="0023347B" w:rsidRPr="0002043F" w:rsidRDefault="0023347B" w:rsidP="00FC1D2B">
            <w:pPr>
              <w:widowControl w:val="0"/>
              <w:autoSpaceDE w:val="0"/>
              <w:autoSpaceDN w:val="0"/>
              <w:rPr>
                <w:sz w:val="20"/>
                <w:szCs w:val="20"/>
              </w:rPr>
            </w:pPr>
          </w:p>
        </w:tc>
        <w:tc>
          <w:tcPr>
            <w:tcW w:w="1331" w:type="dxa"/>
          </w:tcPr>
          <w:p w:rsidR="0023347B" w:rsidRPr="0002043F" w:rsidRDefault="0023347B" w:rsidP="00FC1D2B">
            <w:pPr>
              <w:widowControl w:val="0"/>
              <w:autoSpaceDE w:val="0"/>
              <w:autoSpaceDN w:val="0"/>
              <w:rPr>
                <w:sz w:val="20"/>
                <w:szCs w:val="20"/>
              </w:rPr>
            </w:pPr>
          </w:p>
        </w:tc>
        <w:tc>
          <w:tcPr>
            <w:tcW w:w="2621" w:type="dxa"/>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3.3</w:t>
            </w:r>
          </w:p>
        </w:tc>
        <w:tc>
          <w:tcPr>
            <w:tcW w:w="9730" w:type="dxa"/>
            <w:gridSpan w:val="5"/>
          </w:tcPr>
          <w:p w:rsidR="0023347B" w:rsidRPr="0002043F" w:rsidRDefault="0023347B" w:rsidP="00FC1D2B">
            <w:pPr>
              <w:widowControl w:val="0"/>
              <w:autoSpaceDE w:val="0"/>
              <w:autoSpaceDN w:val="0"/>
              <w:rPr>
                <w:sz w:val="20"/>
                <w:szCs w:val="20"/>
              </w:rPr>
            </w:pPr>
            <w:r w:rsidRPr="0002043F">
              <w:rPr>
                <w:sz w:val="20"/>
                <w:szCs w:val="20"/>
              </w:rPr>
              <w:t>Аннулировать адрес объекта адресации:</w:t>
            </w: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rPr>
                <w:sz w:val="20"/>
                <w:szCs w:val="20"/>
              </w:rPr>
            </w:pPr>
            <w:r w:rsidRPr="0002043F">
              <w:rPr>
                <w:sz w:val="20"/>
                <w:szCs w:val="20"/>
              </w:rPr>
              <w:t>Наименование страны</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jc w:val="both"/>
              <w:rPr>
                <w:sz w:val="20"/>
                <w:szCs w:val="20"/>
              </w:rPr>
            </w:pPr>
            <w:r w:rsidRPr="0002043F">
              <w:rPr>
                <w:sz w:val="20"/>
                <w:szCs w:val="20"/>
              </w:rPr>
              <w:t>Наименование субъекта Российской Федерации</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jc w:val="both"/>
              <w:rPr>
                <w:sz w:val="20"/>
                <w:szCs w:val="20"/>
              </w:rPr>
            </w:pPr>
            <w:r w:rsidRPr="0002043F">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rPr>
                <w:sz w:val="20"/>
                <w:szCs w:val="20"/>
              </w:rPr>
            </w:pPr>
            <w:r w:rsidRPr="0002043F">
              <w:rPr>
                <w:sz w:val="20"/>
                <w:szCs w:val="20"/>
              </w:rPr>
              <w:t>Наименование поселения</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jc w:val="both"/>
              <w:rPr>
                <w:sz w:val="20"/>
                <w:szCs w:val="20"/>
              </w:rPr>
            </w:pPr>
            <w:r w:rsidRPr="0002043F">
              <w:rPr>
                <w:sz w:val="20"/>
                <w:szCs w:val="20"/>
              </w:rPr>
              <w:t>Наименование внутригородского района городского округа</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rPr>
                <w:sz w:val="20"/>
                <w:szCs w:val="20"/>
              </w:rPr>
            </w:pPr>
            <w:r w:rsidRPr="0002043F">
              <w:rPr>
                <w:sz w:val="20"/>
                <w:szCs w:val="20"/>
              </w:rPr>
              <w:t>Наименование населенного пункта</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jc w:val="both"/>
              <w:rPr>
                <w:sz w:val="20"/>
                <w:szCs w:val="20"/>
              </w:rPr>
            </w:pPr>
            <w:r w:rsidRPr="0002043F">
              <w:rPr>
                <w:sz w:val="20"/>
                <w:szCs w:val="20"/>
              </w:rPr>
              <w:t>Наименование элемента планировочной структуры</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jc w:val="both"/>
              <w:rPr>
                <w:sz w:val="20"/>
                <w:szCs w:val="20"/>
              </w:rPr>
            </w:pPr>
            <w:r w:rsidRPr="0002043F">
              <w:rPr>
                <w:sz w:val="20"/>
                <w:szCs w:val="20"/>
              </w:rPr>
              <w:t>Наименование элемента улично-дорожной сети</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rPr>
                <w:sz w:val="20"/>
                <w:szCs w:val="20"/>
              </w:rPr>
            </w:pPr>
            <w:r w:rsidRPr="0002043F">
              <w:rPr>
                <w:sz w:val="20"/>
                <w:szCs w:val="20"/>
              </w:rPr>
              <w:t>Номер земельного участка</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rPr>
                <w:sz w:val="20"/>
                <w:szCs w:val="20"/>
              </w:rPr>
            </w:pPr>
            <w:r w:rsidRPr="0002043F">
              <w:rPr>
                <w:sz w:val="20"/>
                <w:szCs w:val="20"/>
              </w:rPr>
              <w:t>Тип и номер здания, сооружения или объекта незавершенного строительства</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jc w:val="both"/>
              <w:rPr>
                <w:sz w:val="20"/>
                <w:szCs w:val="20"/>
              </w:rPr>
            </w:pPr>
            <w:r w:rsidRPr="0002043F">
              <w:rPr>
                <w:sz w:val="20"/>
                <w:szCs w:val="20"/>
              </w:rPr>
              <w:t>Тип и номер помещения, расположенного в здании или сооружении</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tcPr>
          <w:p w:rsidR="0023347B" w:rsidRPr="0002043F" w:rsidRDefault="0023347B" w:rsidP="00FC1D2B">
            <w:pPr>
              <w:widowControl w:val="0"/>
              <w:autoSpaceDE w:val="0"/>
              <w:autoSpaceDN w:val="0"/>
              <w:jc w:val="both"/>
              <w:rPr>
                <w:sz w:val="20"/>
                <w:szCs w:val="20"/>
              </w:rPr>
            </w:pPr>
            <w:r w:rsidRPr="0002043F">
              <w:rPr>
                <w:sz w:val="20"/>
                <w:szCs w:val="20"/>
              </w:rPr>
              <w:t>Тип и номер помещения в пределах квартиры (в отношении коммунальных квартир)</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vMerge w:val="restart"/>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vMerge/>
          </w:tcPr>
          <w:p w:rsidR="0023347B" w:rsidRPr="0002043F" w:rsidRDefault="0023347B" w:rsidP="00FC1D2B">
            <w:pPr>
              <w:widowControl w:val="0"/>
              <w:autoSpaceDE w:val="0"/>
              <w:autoSpaceDN w:val="0"/>
              <w:rPr>
                <w:sz w:val="20"/>
                <w:szCs w:val="20"/>
              </w:rPr>
            </w:pP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vMerge/>
          </w:tcPr>
          <w:p w:rsidR="0023347B" w:rsidRPr="0002043F" w:rsidRDefault="0023347B" w:rsidP="00FC1D2B">
            <w:pPr>
              <w:widowControl w:val="0"/>
              <w:autoSpaceDE w:val="0"/>
              <w:autoSpaceDN w:val="0"/>
              <w:rPr>
                <w:sz w:val="20"/>
                <w:szCs w:val="20"/>
              </w:rPr>
            </w:pP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9730" w:type="dxa"/>
            <w:gridSpan w:val="5"/>
          </w:tcPr>
          <w:p w:rsidR="0023347B" w:rsidRPr="0002043F" w:rsidRDefault="0023347B" w:rsidP="00FC1D2B">
            <w:pPr>
              <w:widowControl w:val="0"/>
              <w:autoSpaceDE w:val="0"/>
              <w:autoSpaceDN w:val="0"/>
              <w:rPr>
                <w:sz w:val="20"/>
                <w:szCs w:val="20"/>
              </w:rPr>
            </w:pPr>
            <w:r w:rsidRPr="0002043F">
              <w:rPr>
                <w:sz w:val="20"/>
                <w:szCs w:val="20"/>
              </w:rPr>
              <w:t>В связи с:</w:t>
            </w: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432" w:type="dxa"/>
            <w:vMerge w:val="restart"/>
          </w:tcPr>
          <w:p w:rsidR="0023347B" w:rsidRPr="0002043F" w:rsidRDefault="0023347B" w:rsidP="00FC1D2B">
            <w:pPr>
              <w:widowControl w:val="0"/>
              <w:autoSpaceDE w:val="0"/>
              <w:autoSpaceDN w:val="0"/>
              <w:rPr>
                <w:sz w:val="20"/>
                <w:szCs w:val="20"/>
              </w:rPr>
            </w:pPr>
          </w:p>
        </w:tc>
        <w:tc>
          <w:tcPr>
            <w:tcW w:w="9298" w:type="dxa"/>
            <w:gridSpan w:val="4"/>
          </w:tcPr>
          <w:p w:rsidR="0023347B" w:rsidRPr="0002043F" w:rsidRDefault="0023347B" w:rsidP="00FC1D2B">
            <w:pPr>
              <w:widowControl w:val="0"/>
              <w:autoSpaceDE w:val="0"/>
              <w:autoSpaceDN w:val="0"/>
              <w:rPr>
                <w:sz w:val="20"/>
                <w:szCs w:val="20"/>
              </w:rPr>
            </w:pPr>
            <w:r w:rsidRPr="0002043F">
              <w:rPr>
                <w:sz w:val="20"/>
                <w:szCs w:val="20"/>
              </w:rPr>
              <w:t xml:space="preserve">Прекращением существования объекта адресации и (или) снятием с государственного кадастрового учета </w:t>
            </w:r>
            <w:r w:rsidRPr="0002043F">
              <w:rPr>
                <w:sz w:val="20"/>
                <w:szCs w:val="20"/>
              </w:rPr>
              <w:lastRenderedPageBreak/>
              <w:t>объекта недвижимости, являющегося объектом адресации</w:t>
            </w: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9298" w:type="dxa"/>
            <w:gridSpan w:val="4"/>
          </w:tcPr>
          <w:p w:rsidR="0023347B" w:rsidRPr="0002043F" w:rsidRDefault="0023347B" w:rsidP="00FC1D2B">
            <w:pPr>
              <w:widowControl w:val="0"/>
              <w:autoSpaceDE w:val="0"/>
              <w:autoSpaceDN w:val="0"/>
              <w:rPr>
                <w:sz w:val="20"/>
                <w:szCs w:val="20"/>
              </w:rPr>
            </w:pPr>
            <w:r w:rsidRPr="0002043F">
              <w:rPr>
                <w:sz w:val="20"/>
                <w:szCs w:val="20"/>
              </w:rPr>
              <w:t xml:space="preserve">Исключением из Единого государственного реестра недвижимости указанных в </w:t>
            </w:r>
            <w:hyperlink r:id="rId35">
              <w:r w:rsidRPr="0002043F">
                <w:rPr>
                  <w:color w:val="0000FF"/>
                  <w:sz w:val="20"/>
                  <w:szCs w:val="20"/>
                </w:rPr>
                <w:t>части 7 статьи 72</w:t>
              </w:r>
            </w:hyperlink>
            <w:r w:rsidRPr="0002043F">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9298" w:type="dxa"/>
            <w:gridSpan w:val="4"/>
          </w:tcPr>
          <w:p w:rsidR="0023347B" w:rsidRPr="0002043F" w:rsidRDefault="0023347B" w:rsidP="00FC1D2B">
            <w:pPr>
              <w:widowControl w:val="0"/>
              <w:autoSpaceDE w:val="0"/>
              <w:autoSpaceDN w:val="0"/>
              <w:rPr>
                <w:sz w:val="20"/>
                <w:szCs w:val="20"/>
              </w:rPr>
            </w:pPr>
            <w:r w:rsidRPr="0002043F">
              <w:rPr>
                <w:sz w:val="20"/>
                <w:szCs w:val="20"/>
              </w:rPr>
              <w:t>Присвоением объекту адресации нового адреса</w:t>
            </w: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vMerge w:val="restart"/>
          </w:tcPr>
          <w:p w:rsidR="0023347B" w:rsidRPr="0002043F" w:rsidRDefault="0023347B" w:rsidP="00FC1D2B">
            <w:pPr>
              <w:widowControl w:val="0"/>
              <w:autoSpaceDE w:val="0"/>
              <w:autoSpaceDN w:val="0"/>
              <w:rPr>
                <w:sz w:val="20"/>
                <w:szCs w:val="20"/>
              </w:rPr>
            </w:pPr>
            <w:r w:rsidRPr="0002043F">
              <w:rPr>
                <w:sz w:val="20"/>
                <w:szCs w:val="20"/>
              </w:rPr>
              <w:t>Дополнительная информация:</w:t>
            </w: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vMerge/>
          </w:tcPr>
          <w:p w:rsidR="0023347B" w:rsidRPr="0002043F" w:rsidRDefault="0023347B" w:rsidP="00FC1D2B">
            <w:pPr>
              <w:widowControl w:val="0"/>
              <w:autoSpaceDE w:val="0"/>
              <w:autoSpaceDN w:val="0"/>
              <w:rPr>
                <w:sz w:val="20"/>
                <w:szCs w:val="20"/>
              </w:rPr>
            </w:pPr>
          </w:p>
        </w:tc>
        <w:tc>
          <w:tcPr>
            <w:tcW w:w="6043" w:type="dxa"/>
            <w:gridSpan w:val="3"/>
          </w:tcPr>
          <w:p w:rsidR="0023347B" w:rsidRPr="0002043F" w:rsidRDefault="0023347B" w:rsidP="00FC1D2B">
            <w:pPr>
              <w:widowControl w:val="0"/>
              <w:autoSpaceDE w:val="0"/>
              <w:autoSpaceDN w:val="0"/>
              <w:rPr>
                <w:sz w:val="20"/>
                <w:szCs w:val="20"/>
              </w:rPr>
            </w:pPr>
          </w:p>
        </w:tc>
      </w:tr>
      <w:tr w:rsidR="0023347B" w:rsidRPr="0002043F" w:rsidTr="00FC1D2B">
        <w:tc>
          <w:tcPr>
            <w:tcW w:w="538" w:type="dxa"/>
            <w:vMerge/>
          </w:tcPr>
          <w:p w:rsidR="0023347B" w:rsidRPr="0002043F" w:rsidRDefault="0023347B" w:rsidP="00FC1D2B">
            <w:pPr>
              <w:widowControl w:val="0"/>
              <w:autoSpaceDE w:val="0"/>
              <w:autoSpaceDN w:val="0"/>
              <w:rPr>
                <w:sz w:val="20"/>
                <w:szCs w:val="20"/>
              </w:rPr>
            </w:pPr>
          </w:p>
        </w:tc>
        <w:tc>
          <w:tcPr>
            <w:tcW w:w="3687" w:type="dxa"/>
            <w:gridSpan w:val="2"/>
            <w:vMerge/>
          </w:tcPr>
          <w:p w:rsidR="0023347B" w:rsidRPr="0002043F" w:rsidRDefault="0023347B" w:rsidP="00FC1D2B">
            <w:pPr>
              <w:widowControl w:val="0"/>
              <w:autoSpaceDE w:val="0"/>
              <w:autoSpaceDN w:val="0"/>
              <w:rPr>
                <w:sz w:val="20"/>
                <w:szCs w:val="20"/>
              </w:rPr>
            </w:pPr>
          </w:p>
        </w:tc>
        <w:tc>
          <w:tcPr>
            <w:tcW w:w="6043" w:type="dxa"/>
            <w:gridSpan w:val="3"/>
          </w:tcPr>
          <w:p w:rsidR="0023347B" w:rsidRPr="0002043F" w:rsidRDefault="0023347B" w:rsidP="00FC1D2B">
            <w:pPr>
              <w:widowControl w:val="0"/>
              <w:autoSpaceDE w:val="0"/>
              <w:autoSpaceDN w:val="0"/>
              <w:rPr>
                <w:sz w:val="20"/>
                <w:szCs w:val="20"/>
              </w:rPr>
            </w:pPr>
          </w:p>
        </w:tc>
      </w:tr>
    </w:tbl>
    <w:p w:rsidR="0023347B" w:rsidRPr="0002043F" w:rsidRDefault="0023347B" w:rsidP="0023347B">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2071"/>
      </w:tblGrid>
      <w:tr w:rsidR="0023347B" w:rsidRPr="0002043F" w:rsidTr="00FC1D2B">
        <w:tc>
          <w:tcPr>
            <w:tcW w:w="6316" w:type="dxa"/>
            <w:gridSpan w:val="11"/>
          </w:tcPr>
          <w:p w:rsidR="0023347B" w:rsidRPr="0002043F" w:rsidRDefault="0023347B" w:rsidP="00FC1D2B">
            <w:pPr>
              <w:widowControl w:val="0"/>
              <w:autoSpaceDE w:val="0"/>
              <w:autoSpaceDN w:val="0"/>
              <w:rPr>
                <w:sz w:val="20"/>
                <w:szCs w:val="20"/>
              </w:rPr>
            </w:pPr>
          </w:p>
        </w:tc>
        <w:tc>
          <w:tcPr>
            <w:tcW w:w="1331" w:type="dxa"/>
            <w:gridSpan w:val="2"/>
          </w:tcPr>
          <w:p w:rsidR="0023347B" w:rsidRPr="0002043F" w:rsidRDefault="0023347B" w:rsidP="00FC1D2B">
            <w:pPr>
              <w:widowControl w:val="0"/>
              <w:autoSpaceDE w:val="0"/>
              <w:autoSpaceDN w:val="0"/>
              <w:jc w:val="both"/>
              <w:rPr>
                <w:sz w:val="20"/>
                <w:szCs w:val="20"/>
              </w:rPr>
            </w:pPr>
            <w:r w:rsidRPr="0002043F">
              <w:rPr>
                <w:sz w:val="20"/>
                <w:szCs w:val="20"/>
              </w:rPr>
              <w:t>Лист N ___</w:t>
            </w:r>
          </w:p>
        </w:tc>
        <w:tc>
          <w:tcPr>
            <w:tcW w:w="2621" w:type="dxa"/>
            <w:gridSpan w:val="2"/>
          </w:tcPr>
          <w:p w:rsidR="0023347B" w:rsidRPr="0002043F" w:rsidRDefault="0023347B" w:rsidP="00FC1D2B">
            <w:pPr>
              <w:widowControl w:val="0"/>
              <w:autoSpaceDE w:val="0"/>
              <w:autoSpaceDN w:val="0"/>
              <w:jc w:val="both"/>
              <w:rPr>
                <w:sz w:val="20"/>
                <w:szCs w:val="20"/>
              </w:rPr>
            </w:pPr>
            <w:r w:rsidRPr="0002043F">
              <w:rPr>
                <w:sz w:val="20"/>
                <w:szCs w:val="20"/>
              </w:rPr>
              <w:t>Всего листов ___</w:t>
            </w:r>
          </w:p>
        </w:tc>
      </w:tr>
      <w:tr w:rsidR="0023347B" w:rsidRPr="0002043F" w:rsidTr="00FC1D2B">
        <w:tblPrEx>
          <w:tblBorders>
            <w:left w:val="nil"/>
            <w:right w:val="nil"/>
          </w:tblBorders>
        </w:tblPrEx>
        <w:tc>
          <w:tcPr>
            <w:tcW w:w="10268" w:type="dxa"/>
            <w:gridSpan w:val="15"/>
            <w:tcBorders>
              <w:left w:val="nil"/>
              <w:right w:val="nil"/>
            </w:tcBorders>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4</w:t>
            </w:r>
          </w:p>
        </w:tc>
        <w:tc>
          <w:tcPr>
            <w:tcW w:w="9710" w:type="dxa"/>
            <w:gridSpan w:val="14"/>
          </w:tcPr>
          <w:p w:rsidR="0023347B" w:rsidRPr="0002043F" w:rsidRDefault="0023347B" w:rsidP="00FC1D2B">
            <w:pPr>
              <w:widowControl w:val="0"/>
              <w:autoSpaceDE w:val="0"/>
              <w:autoSpaceDN w:val="0"/>
              <w:rPr>
                <w:sz w:val="20"/>
                <w:szCs w:val="20"/>
              </w:rPr>
            </w:pPr>
            <w:r w:rsidRPr="0002043F">
              <w:rPr>
                <w:sz w:val="20"/>
                <w:szCs w:val="20"/>
              </w:rPr>
              <w:t>Собственник объекта адресации или лицо, обладающее иным вещным правом на объект адресации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val="restart"/>
          </w:tcPr>
          <w:p w:rsidR="0023347B" w:rsidRPr="0002043F" w:rsidRDefault="0023347B" w:rsidP="00FC1D2B">
            <w:pPr>
              <w:widowControl w:val="0"/>
              <w:autoSpaceDE w:val="0"/>
              <w:autoSpaceDN w:val="0"/>
              <w:rPr>
                <w:sz w:val="20"/>
                <w:szCs w:val="20"/>
              </w:rPr>
            </w:pPr>
          </w:p>
        </w:tc>
        <w:tc>
          <w:tcPr>
            <w:tcW w:w="421" w:type="dxa"/>
          </w:tcPr>
          <w:p w:rsidR="0023347B" w:rsidRPr="0002043F" w:rsidRDefault="0023347B" w:rsidP="00FC1D2B">
            <w:pPr>
              <w:widowControl w:val="0"/>
              <w:autoSpaceDE w:val="0"/>
              <w:autoSpaceDN w:val="0"/>
              <w:rPr>
                <w:sz w:val="20"/>
                <w:szCs w:val="20"/>
              </w:rPr>
            </w:pPr>
          </w:p>
        </w:tc>
        <w:tc>
          <w:tcPr>
            <w:tcW w:w="8841" w:type="dxa"/>
            <w:gridSpan w:val="12"/>
          </w:tcPr>
          <w:p w:rsidR="0023347B" w:rsidRPr="0002043F" w:rsidRDefault="0023347B" w:rsidP="00FC1D2B">
            <w:pPr>
              <w:widowControl w:val="0"/>
              <w:autoSpaceDE w:val="0"/>
              <w:autoSpaceDN w:val="0"/>
              <w:rPr>
                <w:sz w:val="20"/>
                <w:szCs w:val="20"/>
              </w:rPr>
            </w:pPr>
            <w:r w:rsidRPr="0002043F">
              <w:rPr>
                <w:sz w:val="20"/>
                <w:szCs w:val="20"/>
              </w:rPr>
              <w:t>физическое лицо:</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val="restart"/>
          </w:tcPr>
          <w:p w:rsidR="0023347B" w:rsidRPr="0002043F" w:rsidRDefault="0023347B" w:rsidP="00FC1D2B">
            <w:pPr>
              <w:widowControl w:val="0"/>
              <w:autoSpaceDE w:val="0"/>
              <w:autoSpaceDN w:val="0"/>
              <w:rPr>
                <w:sz w:val="20"/>
                <w:szCs w:val="20"/>
              </w:rPr>
            </w:pPr>
          </w:p>
        </w:tc>
        <w:tc>
          <w:tcPr>
            <w:tcW w:w="2464" w:type="dxa"/>
            <w:gridSpan w:val="3"/>
            <w:vAlign w:val="center"/>
          </w:tcPr>
          <w:p w:rsidR="0023347B" w:rsidRPr="0002043F" w:rsidRDefault="0023347B" w:rsidP="00FC1D2B">
            <w:pPr>
              <w:widowControl w:val="0"/>
              <w:autoSpaceDE w:val="0"/>
              <w:autoSpaceDN w:val="0"/>
              <w:jc w:val="center"/>
              <w:rPr>
                <w:sz w:val="20"/>
                <w:szCs w:val="20"/>
              </w:rPr>
            </w:pPr>
            <w:r w:rsidRPr="0002043F">
              <w:rPr>
                <w:sz w:val="20"/>
                <w:szCs w:val="20"/>
              </w:rPr>
              <w:t>фамилия:</w:t>
            </w:r>
          </w:p>
        </w:tc>
        <w:tc>
          <w:tcPr>
            <w:tcW w:w="2066" w:type="dxa"/>
            <w:gridSpan w:val="4"/>
            <w:vAlign w:val="center"/>
          </w:tcPr>
          <w:p w:rsidR="0023347B" w:rsidRPr="0002043F" w:rsidRDefault="0023347B" w:rsidP="00FC1D2B">
            <w:pPr>
              <w:widowControl w:val="0"/>
              <w:autoSpaceDE w:val="0"/>
              <w:autoSpaceDN w:val="0"/>
              <w:jc w:val="center"/>
              <w:rPr>
                <w:sz w:val="20"/>
                <w:szCs w:val="20"/>
              </w:rPr>
            </w:pPr>
            <w:r w:rsidRPr="0002043F">
              <w:rPr>
                <w:sz w:val="20"/>
                <w:szCs w:val="20"/>
              </w:rPr>
              <w:t>имя (полностью):</w:t>
            </w:r>
          </w:p>
        </w:tc>
        <w:tc>
          <w:tcPr>
            <w:tcW w:w="2240" w:type="dxa"/>
            <w:gridSpan w:val="4"/>
            <w:vAlign w:val="center"/>
          </w:tcPr>
          <w:p w:rsidR="0023347B" w:rsidRPr="0002043F" w:rsidRDefault="0023347B" w:rsidP="00FC1D2B">
            <w:pPr>
              <w:widowControl w:val="0"/>
              <w:autoSpaceDE w:val="0"/>
              <w:autoSpaceDN w:val="0"/>
              <w:jc w:val="center"/>
              <w:rPr>
                <w:sz w:val="20"/>
                <w:szCs w:val="20"/>
              </w:rPr>
            </w:pPr>
            <w:r w:rsidRPr="0002043F">
              <w:rPr>
                <w:sz w:val="20"/>
                <w:szCs w:val="20"/>
              </w:rPr>
              <w:t>отчество (полностью) (при наличии):</w:t>
            </w:r>
          </w:p>
        </w:tc>
        <w:tc>
          <w:tcPr>
            <w:tcW w:w="2071" w:type="dxa"/>
            <w:vAlign w:val="center"/>
          </w:tcPr>
          <w:p w:rsidR="0023347B" w:rsidRPr="0002043F" w:rsidRDefault="0023347B" w:rsidP="00FC1D2B">
            <w:pPr>
              <w:widowControl w:val="0"/>
              <w:autoSpaceDE w:val="0"/>
              <w:autoSpaceDN w:val="0"/>
              <w:jc w:val="center"/>
              <w:rPr>
                <w:sz w:val="20"/>
                <w:szCs w:val="20"/>
              </w:rPr>
            </w:pPr>
            <w:r w:rsidRPr="0002043F">
              <w:rPr>
                <w:sz w:val="20"/>
                <w:szCs w:val="20"/>
              </w:rPr>
              <w:t>ИНН (при наличии):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tcPr>
          <w:p w:rsidR="0023347B" w:rsidRPr="0002043F" w:rsidRDefault="0023347B" w:rsidP="00FC1D2B">
            <w:pPr>
              <w:widowControl w:val="0"/>
              <w:autoSpaceDE w:val="0"/>
              <w:autoSpaceDN w:val="0"/>
              <w:rPr>
                <w:sz w:val="20"/>
                <w:szCs w:val="20"/>
              </w:rPr>
            </w:pPr>
          </w:p>
        </w:tc>
        <w:tc>
          <w:tcPr>
            <w:tcW w:w="2066" w:type="dxa"/>
            <w:gridSpan w:val="4"/>
          </w:tcPr>
          <w:p w:rsidR="0023347B" w:rsidRPr="0002043F" w:rsidRDefault="0023347B" w:rsidP="00FC1D2B">
            <w:pPr>
              <w:widowControl w:val="0"/>
              <w:autoSpaceDE w:val="0"/>
              <w:autoSpaceDN w:val="0"/>
              <w:rPr>
                <w:sz w:val="20"/>
                <w:szCs w:val="20"/>
              </w:rPr>
            </w:pPr>
          </w:p>
        </w:tc>
        <w:tc>
          <w:tcPr>
            <w:tcW w:w="2240" w:type="dxa"/>
            <w:gridSpan w:val="4"/>
          </w:tcPr>
          <w:p w:rsidR="0023347B" w:rsidRPr="0002043F" w:rsidRDefault="0023347B" w:rsidP="00FC1D2B">
            <w:pPr>
              <w:widowControl w:val="0"/>
              <w:autoSpaceDE w:val="0"/>
              <w:autoSpaceDN w:val="0"/>
              <w:rPr>
                <w:sz w:val="20"/>
                <w:szCs w:val="20"/>
              </w:rPr>
            </w:pPr>
          </w:p>
        </w:tc>
        <w:tc>
          <w:tcPr>
            <w:tcW w:w="2071" w:type="dxa"/>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vMerge w:val="restart"/>
          </w:tcPr>
          <w:p w:rsidR="0023347B" w:rsidRPr="0002043F" w:rsidRDefault="0023347B" w:rsidP="00FC1D2B">
            <w:pPr>
              <w:widowControl w:val="0"/>
              <w:autoSpaceDE w:val="0"/>
              <w:autoSpaceDN w:val="0"/>
              <w:jc w:val="center"/>
              <w:rPr>
                <w:sz w:val="20"/>
                <w:szCs w:val="20"/>
              </w:rPr>
            </w:pPr>
            <w:r w:rsidRPr="0002043F">
              <w:rPr>
                <w:sz w:val="20"/>
                <w:szCs w:val="20"/>
              </w:rPr>
              <w:t>документ, удостоверяющий личность:</w:t>
            </w:r>
          </w:p>
        </w:tc>
        <w:tc>
          <w:tcPr>
            <w:tcW w:w="2066" w:type="dxa"/>
            <w:gridSpan w:val="4"/>
          </w:tcPr>
          <w:p w:rsidR="0023347B" w:rsidRPr="0002043F" w:rsidRDefault="0023347B" w:rsidP="00FC1D2B">
            <w:pPr>
              <w:widowControl w:val="0"/>
              <w:autoSpaceDE w:val="0"/>
              <w:autoSpaceDN w:val="0"/>
              <w:jc w:val="center"/>
              <w:rPr>
                <w:sz w:val="20"/>
                <w:szCs w:val="20"/>
              </w:rPr>
            </w:pPr>
            <w:r w:rsidRPr="0002043F">
              <w:rPr>
                <w:sz w:val="20"/>
                <w:szCs w:val="20"/>
              </w:rPr>
              <w:t>вид:</w:t>
            </w:r>
          </w:p>
        </w:tc>
        <w:tc>
          <w:tcPr>
            <w:tcW w:w="2240" w:type="dxa"/>
            <w:gridSpan w:val="4"/>
          </w:tcPr>
          <w:p w:rsidR="0023347B" w:rsidRPr="0002043F" w:rsidRDefault="0023347B" w:rsidP="00FC1D2B">
            <w:pPr>
              <w:widowControl w:val="0"/>
              <w:autoSpaceDE w:val="0"/>
              <w:autoSpaceDN w:val="0"/>
              <w:jc w:val="center"/>
              <w:rPr>
                <w:sz w:val="20"/>
                <w:szCs w:val="20"/>
              </w:rPr>
            </w:pPr>
            <w:r w:rsidRPr="0002043F">
              <w:rPr>
                <w:sz w:val="20"/>
                <w:szCs w:val="20"/>
              </w:rPr>
              <w:t>серия:</w:t>
            </w:r>
          </w:p>
        </w:tc>
        <w:tc>
          <w:tcPr>
            <w:tcW w:w="2071" w:type="dxa"/>
          </w:tcPr>
          <w:p w:rsidR="0023347B" w:rsidRPr="0002043F" w:rsidRDefault="0023347B" w:rsidP="00FC1D2B">
            <w:pPr>
              <w:widowControl w:val="0"/>
              <w:autoSpaceDE w:val="0"/>
              <w:autoSpaceDN w:val="0"/>
              <w:jc w:val="center"/>
              <w:rPr>
                <w:sz w:val="20"/>
                <w:szCs w:val="20"/>
              </w:rPr>
            </w:pPr>
            <w:r w:rsidRPr="0002043F">
              <w:rPr>
                <w:sz w:val="20"/>
                <w:szCs w:val="20"/>
              </w:rPr>
              <w:t>номер:</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vMerge/>
          </w:tcPr>
          <w:p w:rsidR="0023347B" w:rsidRPr="0002043F" w:rsidRDefault="0023347B" w:rsidP="00FC1D2B">
            <w:pPr>
              <w:widowControl w:val="0"/>
              <w:autoSpaceDE w:val="0"/>
              <w:autoSpaceDN w:val="0"/>
              <w:rPr>
                <w:sz w:val="20"/>
                <w:szCs w:val="20"/>
              </w:rPr>
            </w:pPr>
          </w:p>
        </w:tc>
        <w:tc>
          <w:tcPr>
            <w:tcW w:w="2066" w:type="dxa"/>
            <w:gridSpan w:val="4"/>
          </w:tcPr>
          <w:p w:rsidR="0023347B" w:rsidRPr="0002043F" w:rsidRDefault="0023347B" w:rsidP="00FC1D2B">
            <w:pPr>
              <w:widowControl w:val="0"/>
              <w:autoSpaceDE w:val="0"/>
              <w:autoSpaceDN w:val="0"/>
              <w:rPr>
                <w:sz w:val="20"/>
                <w:szCs w:val="20"/>
              </w:rPr>
            </w:pPr>
          </w:p>
        </w:tc>
        <w:tc>
          <w:tcPr>
            <w:tcW w:w="2240" w:type="dxa"/>
            <w:gridSpan w:val="4"/>
          </w:tcPr>
          <w:p w:rsidR="0023347B" w:rsidRPr="0002043F" w:rsidRDefault="0023347B" w:rsidP="00FC1D2B">
            <w:pPr>
              <w:widowControl w:val="0"/>
              <w:autoSpaceDE w:val="0"/>
              <w:autoSpaceDN w:val="0"/>
              <w:rPr>
                <w:sz w:val="20"/>
                <w:szCs w:val="20"/>
              </w:rPr>
            </w:pPr>
          </w:p>
        </w:tc>
        <w:tc>
          <w:tcPr>
            <w:tcW w:w="2071" w:type="dxa"/>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vMerge/>
          </w:tcPr>
          <w:p w:rsidR="0023347B" w:rsidRPr="0002043F" w:rsidRDefault="0023347B" w:rsidP="00FC1D2B">
            <w:pPr>
              <w:widowControl w:val="0"/>
              <w:autoSpaceDE w:val="0"/>
              <w:autoSpaceDN w:val="0"/>
              <w:rPr>
                <w:sz w:val="20"/>
                <w:szCs w:val="20"/>
              </w:rPr>
            </w:pPr>
          </w:p>
        </w:tc>
        <w:tc>
          <w:tcPr>
            <w:tcW w:w="2066" w:type="dxa"/>
            <w:gridSpan w:val="4"/>
          </w:tcPr>
          <w:p w:rsidR="0023347B" w:rsidRPr="0002043F" w:rsidRDefault="0023347B" w:rsidP="00FC1D2B">
            <w:pPr>
              <w:widowControl w:val="0"/>
              <w:autoSpaceDE w:val="0"/>
              <w:autoSpaceDN w:val="0"/>
              <w:jc w:val="center"/>
              <w:rPr>
                <w:sz w:val="20"/>
                <w:szCs w:val="20"/>
              </w:rPr>
            </w:pPr>
            <w:r w:rsidRPr="0002043F">
              <w:rPr>
                <w:sz w:val="20"/>
                <w:szCs w:val="20"/>
              </w:rPr>
              <w:t>дата выдачи:</w:t>
            </w:r>
          </w:p>
        </w:tc>
        <w:tc>
          <w:tcPr>
            <w:tcW w:w="4311" w:type="dxa"/>
            <w:gridSpan w:val="5"/>
          </w:tcPr>
          <w:p w:rsidR="0023347B" w:rsidRPr="0002043F" w:rsidRDefault="0023347B" w:rsidP="00FC1D2B">
            <w:pPr>
              <w:widowControl w:val="0"/>
              <w:autoSpaceDE w:val="0"/>
              <w:autoSpaceDN w:val="0"/>
              <w:jc w:val="center"/>
              <w:rPr>
                <w:sz w:val="20"/>
                <w:szCs w:val="20"/>
              </w:rPr>
            </w:pPr>
            <w:r w:rsidRPr="0002043F">
              <w:rPr>
                <w:sz w:val="20"/>
                <w:szCs w:val="20"/>
              </w:rPr>
              <w:t>кем выдан:</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vMerge/>
          </w:tcPr>
          <w:p w:rsidR="0023347B" w:rsidRPr="0002043F" w:rsidRDefault="0023347B" w:rsidP="00FC1D2B">
            <w:pPr>
              <w:widowControl w:val="0"/>
              <w:autoSpaceDE w:val="0"/>
              <w:autoSpaceDN w:val="0"/>
              <w:rPr>
                <w:sz w:val="20"/>
                <w:szCs w:val="20"/>
              </w:rPr>
            </w:pPr>
          </w:p>
        </w:tc>
        <w:tc>
          <w:tcPr>
            <w:tcW w:w="2066" w:type="dxa"/>
            <w:gridSpan w:val="4"/>
            <w:vMerge w:val="restart"/>
          </w:tcPr>
          <w:p w:rsidR="0023347B" w:rsidRPr="0002043F" w:rsidRDefault="0023347B" w:rsidP="00FC1D2B">
            <w:pPr>
              <w:widowControl w:val="0"/>
              <w:autoSpaceDE w:val="0"/>
              <w:autoSpaceDN w:val="0"/>
              <w:rPr>
                <w:sz w:val="20"/>
                <w:szCs w:val="20"/>
              </w:rPr>
            </w:pPr>
            <w:r w:rsidRPr="0002043F">
              <w:rPr>
                <w:sz w:val="20"/>
                <w:szCs w:val="20"/>
              </w:rPr>
              <w:t>"__" ______ ____ г.</w:t>
            </w:r>
          </w:p>
        </w:tc>
        <w:tc>
          <w:tcPr>
            <w:tcW w:w="4311" w:type="dxa"/>
            <w:gridSpan w:val="5"/>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vMerge/>
          </w:tcPr>
          <w:p w:rsidR="0023347B" w:rsidRPr="0002043F" w:rsidRDefault="0023347B" w:rsidP="00FC1D2B">
            <w:pPr>
              <w:widowControl w:val="0"/>
              <w:autoSpaceDE w:val="0"/>
              <w:autoSpaceDN w:val="0"/>
              <w:rPr>
                <w:sz w:val="20"/>
                <w:szCs w:val="20"/>
              </w:rPr>
            </w:pPr>
          </w:p>
        </w:tc>
        <w:tc>
          <w:tcPr>
            <w:tcW w:w="2066" w:type="dxa"/>
            <w:gridSpan w:val="4"/>
            <w:vMerge/>
          </w:tcPr>
          <w:p w:rsidR="0023347B" w:rsidRPr="0002043F" w:rsidRDefault="0023347B" w:rsidP="00FC1D2B">
            <w:pPr>
              <w:widowControl w:val="0"/>
              <w:autoSpaceDE w:val="0"/>
              <w:autoSpaceDN w:val="0"/>
              <w:rPr>
                <w:sz w:val="20"/>
                <w:szCs w:val="20"/>
              </w:rPr>
            </w:pPr>
          </w:p>
        </w:tc>
        <w:tc>
          <w:tcPr>
            <w:tcW w:w="4311" w:type="dxa"/>
            <w:gridSpan w:val="5"/>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vAlign w:val="center"/>
          </w:tcPr>
          <w:p w:rsidR="0023347B" w:rsidRPr="0002043F" w:rsidRDefault="0023347B" w:rsidP="00FC1D2B">
            <w:pPr>
              <w:widowControl w:val="0"/>
              <w:autoSpaceDE w:val="0"/>
              <w:autoSpaceDN w:val="0"/>
              <w:jc w:val="center"/>
              <w:rPr>
                <w:sz w:val="20"/>
                <w:szCs w:val="20"/>
              </w:rPr>
            </w:pPr>
            <w:r w:rsidRPr="0002043F">
              <w:rPr>
                <w:sz w:val="20"/>
                <w:szCs w:val="20"/>
              </w:rPr>
              <w:t>почтовый адрес:</w:t>
            </w:r>
          </w:p>
        </w:tc>
        <w:tc>
          <w:tcPr>
            <w:tcW w:w="2894" w:type="dxa"/>
            <w:gridSpan w:val="6"/>
            <w:vAlign w:val="center"/>
          </w:tcPr>
          <w:p w:rsidR="0023347B" w:rsidRPr="0002043F" w:rsidRDefault="0023347B" w:rsidP="00FC1D2B">
            <w:pPr>
              <w:widowControl w:val="0"/>
              <w:autoSpaceDE w:val="0"/>
              <w:autoSpaceDN w:val="0"/>
              <w:jc w:val="center"/>
              <w:rPr>
                <w:sz w:val="20"/>
                <w:szCs w:val="20"/>
              </w:rPr>
            </w:pPr>
            <w:r w:rsidRPr="0002043F">
              <w:rPr>
                <w:sz w:val="20"/>
                <w:szCs w:val="20"/>
              </w:rPr>
              <w:t>телефон для связи:</w:t>
            </w:r>
          </w:p>
        </w:tc>
        <w:tc>
          <w:tcPr>
            <w:tcW w:w="3483" w:type="dxa"/>
            <w:gridSpan w:val="3"/>
            <w:vAlign w:val="center"/>
          </w:tcPr>
          <w:p w:rsidR="0023347B" w:rsidRPr="0002043F" w:rsidRDefault="0023347B" w:rsidP="00FC1D2B">
            <w:pPr>
              <w:widowControl w:val="0"/>
              <w:autoSpaceDE w:val="0"/>
              <w:autoSpaceDN w:val="0"/>
              <w:jc w:val="center"/>
              <w:rPr>
                <w:sz w:val="20"/>
                <w:szCs w:val="20"/>
              </w:rPr>
            </w:pPr>
            <w:r w:rsidRPr="0002043F">
              <w:rPr>
                <w:sz w:val="20"/>
                <w:szCs w:val="20"/>
              </w:rPr>
              <w:t>адрес электронной почты (при наличии):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tcPr>
          <w:p w:rsidR="0023347B" w:rsidRPr="0002043F" w:rsidRDefault="0023347B" w:rsidP="00FC1D2B">
            <w:pPr>
              <w:widowControl w:val="0"/>
              <w:autoSpaceDE w:val="0"/>
              <w:autoSpaceDN w:val="0"/>
              <w:rPr>
                <w:sz w:val="20"/>
                <w:szCs w:val="20"/>
              </w:rPr>
            </w:pPr>
          </w:p>
        </w:tc>
        <w:tc>
          <w:tcPr>
            <w:tcW w:w="2894" w:type="dxa"/>
            <w:gridSpan w:val="6"/>
            <w:vMerge w:val="restart"/>
          </w:tcPr>
          <w:p w:rsidR="0023347B" w:rsidRPr="0002043F" w:rsidRDefault="0023347B" w:rsidP="00FC1D2B">
            <w:pPr>
              <w:widowControl w:val="0"/>
              <w:autoSpaceDE w:val="0"/>
              <w:autoSpaceDN w:val="0"/>
              <w:rPr>
                <w:sz w:val="20"/>
                <w:szCs w:val="20"/>
              </w:rPr>
            </w:pPr>
          </w:p>
        </w:tc>
        <w:tc>
          <w:tcPr>
            <w:tcW w:w="3483" w:type="dxa"/>
            <w:gridSpan w:val="3"/>
            <w:vMerge w:val="restart"/>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464" w:type="dxa"/>
            <w:gridSpan w:val="3"/>
          </w:tcPr>
          <w:p w:rsidR="0023347B" w:rsidRPr="0002043F" w:rsidRDefault="0023347B" w:rsidP="00FC1D2B">
            <w:pPr>
              <w:widowControl w:val="0"/>
              <w:autoSpaceDE w:val="0"/>
              <w:autoSpaceDN w:val="0"/>
              <w:rPr>
                <w:sz w:val="20"/>
                <w:szCs w:val="20"/>
              </w:rPr>
            </w:pPr>
          </w:p>
        </w:tc>
        <w:tc>
          <w:tcPr>
            <w:tcW w:w="2894" w:type="dxa"/>
            <w:gridSpan w:val="6"/>
            <w:vMerge/>
          </w:tcPr>
          <w:p w:rsidR="0023347B" w:rsidRPr="0002043F" w:rsidRDefault="0023347B" w:rsidP="00FC1D2B">
            <w:pPr>
              <w:widowControl w:val="0"/>
              <w:autoSpaceDE w:val="0"/>
              <w:autoSpaceDN w:val="0"/>
              <w:rPr>
                <w:sz w:val="20"/>
                <w:szCs w:val="20"/>
              </w:rPr>
            </w:pPr>
          </w:p>
        </w:tc>
        <w:tc>
          <w:tcPr>
            <w:tcW w:w="3483" w:type="dxa"/>
            <w:gridSpan w:val="3"/>
            <w:vMerge/>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tcPr>
          <w:p w:rsidR="0023347B" w:rsidRPr="0002043F" w:rsidRDefault="0023347B" w:rsidP="00FC1D2B">
            <w:pPr>
              <w:widowControl w:val="0"/>
              <w:autoSpaceDE w:val="0"/>
              <w:autoSpaceDN w:val="0"/>
              <w:rPr>
                <w:sz w:val="20"/>
                <w:szCs w:val="20"/>
              </w:rPr>
            </w:pPr>
          </w:p>
        </w:tc>
        <w:tc>
          <w:tcPr>
            <w:tcW w:w="8841" w:type="dxa"/>
            <w:gridSpan w:val="12"/>
          </w:tcPr>
          <w:p w:rsidR="0023347B" w:rsidRPr="0002043F" w:rsidRDefault="0023347B" w:rsidP="00FC1D2B">
            <w:pPr>
              <w:widowControl w:val="0"/>
              <w:autoSpaceDE w:val="0"/>
              <w:autoSpaceDN w:val="0"/>
              <w:jc w:val="both"/>
              <w:rPr>
                <w:sz w:val="20"/>
                <w:szCs w:val="20"/>
              </w:rPr>
            </w:pPr>
            <w:r w:rsidRPr="0002043F">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val="restart"/>
          </w:tcPr>
          <w:p w:rsidR="0023347B" w:rsidRPr="0002043F" w:rsidRDefault="0023347B" w:rsidP="00FC1D2B">
            <w:pPr>
              <w:widowControl w:val="0"/>
              <w:autoSpaceDE w:val="0"/>
              <w:autoSpaceDN w:val="0"/>
              <w:rPr>
                <w:sz w:val="20"/>
                <w:szCs w:val="20"/>
              </w:rPr>
            </w:pPr>
          </w:p>
        </w:tc>
        <w:tc>
          <w:tcPr>
            <w:tcW w:w="2614" w:type="dxa"/>
            <w:gridSpan w:val="4"/>
            <w:vMerge w:val="restart"/>
          </w:tcPr>
          <w:p w:rsidR="0023347B" w:rsidRPr="0002043F" w:rsidRDefault="0023347B" w:rsidP="00FC1D2B">
            <w:pPr>
              <w:widowControl w:val="0"/>
              <w:autoSpaceDE w:val="0"/>
              <w:autoSpaceDN w:val="0"/>
              <w:rPr>
                <w:sz w:val="20"/>
                <w:szCs w:val="20"/>
              </w:rPr>
            </w:pPr>
            <w:r w:rsidRPr="0002043F">
              <w:rPr>
                <w:sz w:val="20"/>
                <w:szCs w:val="20"/>
              </w:rPr>
              <w:t>полное наименование:</w:t>
            </w:r>
          </w:p>
        </w:tc>
        <w:tc>
          <w:tcPr>
            <w:tcW w:w="6227"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614" w:type="dxa"/>
            <w:gridSpan w:val="4"/>
            <w:vMerge/>
          </w:tcPr>
          <w:p w:rsidR="0023347B" w:rsidRPr="0002043F" w:rsidRDefault="0023347B" w:rsidP="00FC1D2B">
            <w:pPr>
              <w:widowControl w:val="0"/>
              <w:autoSpaceDE w:val="0"/>
              <w:autoSpaceDN w:val="0"/>
              <w:rPr>
                <w:sz w:val="20"/>
                <w:szCs w:val="20"/>
              </w:rPr>
            </w:pPr>
          </w:p>
        </w:tc>
        <w:tc>
          <w:tcPr>
            <w:tcW w:w="6227"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3518" w:type="dxa"/>
            <w:gridSpan w:val="6"/>
          </w:tcPr>
          <w:p w:rsidR="0023347B" w:rsidRPr="0002043F" w:rsidRDefault="0023347B" w:rsidP="00FC1D2B">
            <w:pPr>
              <w:widowControl w:val="0"/>
              <w:autoSpaceDE w:val="0"/>
              <w:autoSpaceDN w:val="0"/>
              <w:jc w:val="center"/>
              <w:rPr>
                <w:sz w:val="20"/>
                <w:szCs w:val="20"/>
              </w:rPr>
            </w:pPr>
            <w:r w:rsidRPr="0002043F">
              <w:rPr>
                <w:sz w:val="20"/>
                <w:szCs w:val="20"/>
              </w:rPr>
              <w:t>ИНН (для российского юридического лица):</w:t>
            </w:r>
          </w:p>
        </w:tc>
        <w:tc>
          <w:tcPr>
            <w:tcW w:w="5323" w:type="dxa"/>
            <w:gridSpan w:val="6"/>
          </w:tcPr>
          <w:p w:rsidR="0023347B" w:rsidRPr="0002043F" w:rsidRDefault="0023347B" w:rsidP="00FC1D2B">
            <w:pPr>
              <w:widowControl w:val="0"/>
              <w:autoSpaceDE w:val="0"/>
              <w:autoSpaceDN w:val="0"/>
              <w:jc w:val="center"/>
              <w:rPr>
                <w:sz w:val="20"/>
                <w:szCs w:val="20"/>
              </w:rPr>
            </w:pPr>
            <w:r w:rsidRPr="0002043F">
              <w:rPr>
                <w:sz w:val="20"/>
                <w:szCs w:val="20"/>
              </w:rPr>
              <w:t>КПП (для российского юридического лица):</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3518" w:type="dxa"/>
            <w:gridSpan w:val="6"/>
          </w:tcPr>
          <w:p w:rsidR="0023347B" w:rsidRPr="0002043F" w:rsidRDefault="0023347B" w:rsidP="00FC1D2B">
            <w:pPr>
              <w:widowControl w:val="0"/>
              <w:autoSpaceDE w:val="0"/>
              <w:autoSpaceDN w:val="0"/>
              <w:rPr>
                <w:sz w:val="20"/>
                <w:szCs w:val="20"/>
              </w:rPr>
            </w:pPr>
          </w:p>
        </w:tc>
        <w:tc>
          <w:tcPr>
            <w:tcW w:w="5323" w:type="dxa"/>
            <w:gridSpan w:val="6"/>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614" w:type="dxa"/>
            <w:gridSpan w:val="4"/>
          </w:tcPr>
          <w:p w:rsidR="0023347B" w:rsidRPr="0002043F" w:rsidRDefault="0023347B" w:rsidP="00FC1D2B">
            <w:pPr>
              <w:widowControl w:val="0"/>
              <w:autoSpaceDE w:val="0"/>
              <w:autoSpaceDN w:val="0"/>
              <w:jc w:val="center"/>
              <w:rPr>
                <w:sz w:val="20"/>
                <w:szCs w:val="20"/>
              </w:rPr>
            </w:pPr>
            <w:r w:rsidRPr="0002043F">
              <w:rPr>
                <w:sz w:val="20"/>
                <w:szCs w:val="20"/>
              </w:rPr>
              <w:t>страна регистрации (инкорпорации) (для иностранного юридического лица):</w:t>
            </w:r>
          </w:p>
        </w:tc>
        <w:tc>
          <w:tcPr>
            <w:tcW w:w="2744" w:type="dxa"/>
            <w:gridSpan w:val="5"/>
          </w:tcPr>
          <w:p w:rsidR="0023347B" w:rsidRPr="0002043F" w:rsidRDefault="0023347B" w:rsidP="00FC1D2B">
            <w:pPr>
              <w:widowControl w:val="0"/>
              <w:autoSpaceDE w:val="0"/>
              <w:autoSpaceDN w:val="0"/>
              <w:jc w:val="center"/>
              <w:rPr>
                <w:sz w:val="20"/>
                <w:szCs w:val="20"/>
              </w:rPr>
            </w:pPr>
            <w:r w:rsidRPr="0002043F">
              <w:rPr>
                <w:sz w:val="20"/>
                <w:szCs w:val="20"/>
              </w:rPr>
              <w:t>дата регистрации (для иностранного юридического лица):</w:t>
            </w:r>
          </w:p>
        </w:tc>
        <w:tc>
          <w:tcPr>
            <w:tcW w:w="3483" w:type="dxa"/>
            <w:gridSpan w:val="3"/>
          </w:tcPr>
          <w:p w:rsidR="0023347B" w:rsidRPr="0002043F" w:rsidRDefault="0023347B" w:rsidP="00FC1D2B">
            <w:pPr>
              <w:widowControl w:val="0"/>
              <w:autoSpaceDE w:val="0"/>
              <w:autoSpaceDN w:val="0"/>
              <w:jc w:val="center"/>
              <w:rPr>
                <w:sz w:val="20"/>
                <w:szCs w:val="20"/>
              </w:rPr>
            </w:pPr>
            <w:r w:rsidRPr="0002043F">
              <w:rPr>
                <w:sz w:val="20"/>
                <w:szCs w:val="20"/>
              </w:rPr>
              <w:t>номер регистрации (для иностранного юридического лица):</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614" w:type="dxa"/>
            <w:gridSpan w:val="4"/>
          </w:tcPr>
          <w:p w:rsidR="0023347B" w:rsidRPr="0002043F" w:rsidRDefault="0023347B" w:rsidP="00FC1D2B">
            <w:pPr>
              <w:widowControl w:val="0"/>
              <w:autoSpaceDE w:val="0"/>
              <w:autoSpaceDN w:val="0"/>
              <w:rPr>
                <w:sz w:val="20"/>
                <w:szCs w:val="20"/>
              </w:rPr>
            </w:pPr>
          </w:p>
        </w:tc>
        <w:tc>
          <w:tcPr>
            <w:tcW w:w="2744" w:type="dxa"/>
            <w:gridSpan w:val="5"/>
            <w:vMerge w:val="restart"/>
            <w:vAlign w:val="center"/>
          </w:tcPr>
          <w:p w:rsidR="0023347B" w:rsidRPr="0002043F" w:rsidRDefault="0023347B" w:rsidP="00FC1D2B">
            <w:pPr>
              <w:widowControl w:val="0"/>
              <w:autoSpaceDE w:val="0"/>
              <w:autoSpaceDN w:val="0"/>
              <w:jc w:val="center"/>
              <w:rPr>
                <w:sz w:val="20"/>
                <w:szCs w:val="20"/>
              </w:rPr>
            </w:pPr>
            <w:r w:rsidRPr="0002043F">
              <w:rPr>
                <w:sz w:val="20"/>
                <w:szCs w:val="20"/>
              </w:rPr>
              <w:t>"__" ________ ____ г.</w:t>
            </w:r>
          </w:p>
        </w:tc>
        <w:tc>
          <w:tcPr>
            <w:tcW w:w="3483" w:type="dxa"/>
            <w:gridSpan w:val="3"/>
            <w:vMerge w:val="restart"/>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614" w:type="dxa"/>
            <w:gridSpan w:val="4"/>
          </w:tcPr>
          <w:p w:rsidR="0023347B" w:rsidRPr="0002043F" w:rsidRDefault="0023347B" w:rsidP="00FC1D2B">
            <w:pPr>
              <w:widowControl w:val="0"/>
              <w:autoSpaceDE w:val="0"/>
              <w:autoSpaceDN w:val="0"/>
              <w:rPr>
                <w:sz w:val="20"/>
                <w:szCs w:val="20"/>
              </w:rPr>
            </w:pPr>
          </w:p>
        </w:tc>
        <w:tc>
          <w:tcPr>
            <w:tcW w:w="2744" w:type="dxa"/>
            <w:gridSpan w:val="5"/>
            <w:vMerge/>
          </w:tcPr>
          <w:p w:rsidR="0023347B" w:rsidRPr="0002043F" w:rsidRDefault="0023347B" w:rsidP="00FC1D2B">
            <w:pPr>
              <w:widowControl w:val="0"/>
              <w:autoSpaceDE w:val="0"/>
              <w:autoSpaceDN w:val="0"/>
              <w:rPr>
                <w:sz w:val="20"/>
                <w:szCs w:val="20"/>
              </w:rPr>
            </w:pPr>
          </w:p>
        </w:tc>
        <w:tc>
          <w:tcPr>
            <w:tcW w:w="3483" w:type="dxa"/>
            <w:gridSpan w:val="3"/>
            <w:vMerge/>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614" w:type="dxa"/>
            <w:gridSpan w:val="4"/>
          </w:tcPr>
          <w:p w:rsidR="0023347B" w:rsidRPr="0002043F" w:rsidRDefault="0023347B" w:rsidP="00FC1D2B">
            <w:pPr>
              <w:widowControl w:val="0"/>
              <w:autoSpaceDE w:val="0"/>
              <w:autoSpaceDN w:val="0"/>
              <w:jc w:val="center"/>
              <w:rPr>
                <w:sz w:val="20"/>
                <w:szCs w:val="20"/>
              </w:rPr>
            </w:pPr>
            <w:r w:rsidRPr="0002043F">
              <w:rPr>
                <w:sz w:val="20"/>
                <w:szCs w:val="20"/>
              </w:rPr>
              <w:t>почтовый адрес:</w:t>
            </w:r>
          </w:p>
        </w:tc>
        <w:tc>
          <w:tcPr>
            <w:tcW w:w="2744" w:type="dxa"/>
            <w:gridSpan w:val="5"/>
          </w:tcPr>
          <w:p w:rsidR="0023347B" w:rsidRPr="0002043F" w:rsidRDefault="0023347B" w:rsidP="00FC1D2B">
            <w:pPr>
              <w:widowControl w:val="0"/>
              <w:autoSpaceDE w:val="0"/>
              <w:autoSpaceDN w:val="0"/>
              <w:jc w:val="center"/>
              <w:rPr>
                <w:sz w:val="20"/>
                <w:szCs w:val="20"/>
              </w:rPr>
            </w:pPr>
            <w:r w:rsidRPr="0002043F">
              <w:rPr>
                <w:sz w:val="20"/>
                <w:szCs w:val="20"/>
              </w:rPr>
              <w:t>телефон для связи:</w:t>
            </w:r>
          </w:p>
        </w:tc>
        <w:tc>
          <w:tcPr>
            <w:tcW w:w="3483" w:type="dxa"/>
            <w:gridSpan w:val="3"/>
          </w:tcPr>
          <w:p w:rsidR="0023347B" w:rsidRPr="0002043F" w:rsidRDefault="0023347B" w:rsidP="00FC1D2B">
            <w:pPr>
              <w:widowControl w:val="0"/>
              <w:autoSpaceDE w:val="0"/>
              <w:autoSpaceDN w:val="0"/>
              <w:jc w:val="center"/>
              <w:rPr>
                <w:sz w:val="20"/>
                <w:szCs w:val="20"/>
              </w:rPr>
            </w:pPr>
            <w:r w:rsidRPr="0002043F">
              <w:rPr>
                <w:sz w:val="20"/>
                <w:szCs w:val="20"/>
              </w:rPr>
              <w:t>адрес электронной почты (при наличии):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614" w:type="dxa"/>
            <w:gridSpan w:val="4"/>
          </w:tcPr>
          <w:p w:rsidR="0023347B" w:rsidRPr="0002043F" w:rsidRDefault="0023347B" w:rsidP="00FC1D2B">
            <w:pPr>
              <w:widowControl w:val="0"/>
              <w:autoSpaceDE w:val="0"/>
              <w:autoSpaceDN w:val="0"/>
              <w:rPr>
                <w:sz w:val="20"/>
                <w:szCs w:val="20"/>
              </w:rPr>
            </w:pPr>
          </w:p>
        </w:tc>
        <w:tc>
          <w:tcPr>
            <w:tcW w:w="2744" w:type="dxa"/>
            <w:gridSpan w:val="5"/>
            <w:vMerge w:val="restart"/>
          </w:tcPr>
          <w:p w:rsidR="0023347B" w:rsidRPr="0002043F" w:rsidRDefault="0023347B" w:rsidP="00FC1D2B">
            <w:pPr>
              <w:widowControl w:val="0"/>
              <w:autoSpaceDE w:val="0"/>
              <w:autoSpaceDN w:val="0"/>
              <w:rPr>
                <w:sz w:val="20"/>
                <w:szCs w:val="20"/>
              </w:rPr>
            </w:pPr>
          </w:p>
        </w:tc>
        <w:tc>
          <w:tcPr>
            <w:tcW w:w="3483" w:type="dxa"/>
            <w:gridSpan w:val="3"/>
            <w:vMerge w:val="restart"/>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vMerge/>
          </w:tcPr>
          <w:p w:rsidR="0023347B" w:rsidRPr="0002043F" w:rsidRDefault="0023347B" w:rsidP="00FC1D2B">
            <w:pPr>
              <w:widowControl w:val="0"/>
              <w:autoSpaceDE w:val="0"/>
              <w:autoSpaceDN w:val="0"/>
              <w:rPr>
                <w:sz w:val="20"/>
                <w:szCs w:val="20"/>
              </w:rPr>
            </w:pPr>
          </w:p>
        </w:tc>
        <w:tc>
          <w:tcPr>
            <w:tcW w:w="2614" w:type="dxa"/>
            <w:gridSpan w:val="4"/>
          </w:tcPr>
          <w:p w:rsidR="0023347B" w:rsidRPr="0002043F" w:rsidRDefault="0023347B" w:rsidP="00FC1D2B">
            <w:pPr>
              <w:widowControl w:val="0"/>
              <w:autoSpaceDE w:val="0"/>
              <w:autoSpaceDN w:val="0"/>
              <w:rPr>
                <w:sz w:val="20"/>
                <w:szCs w:val="20"/>
              </w:rPr>
            </w:pPr>
          </w:p>
        </w:tc>
        <w:tc>
          <w:tcPr>
            <w:tcW w:w="2744" w:type="dxa"/>
            <w:gridSpan w:val="5"/>
            <w:vMerge/>
          </w:tcPr>
          <w:p w:rsidR="0023347B" w:rsidRPr="0002043F" w:rsidRDefault="0023347B" w:rsidP="00FC1D2B">
            <w:pPr>
              <w:widowControl w:val="0"/>
              <w:autoSpaceDE w:val="0"/>
              <w:autoSpaceDN w:val="0"/>
              <w:rPr>
                <w:sz w:val="20"/>
                <w:szCs w:val="20"/>
              </w:rPr>
            </w:pPr>
          </w:p>
        </w:tc>
        <w:tc>
          <w:tcPr>
            <w:tcW w:w="3483" w:type="dxa"/>
            <w:gridSpan w:val="3"/>
            <w:vMerge/>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tcPr>
          <w:p w:rsidR="0023347B" w:rsidRPr="0002043F" w:rsidRDefault="0023347B" w:rsidP="00FC1D2B">
            <w:pPr>
              <w:widowControl w:val="0"/>
              <w:autoSpaceDE w:val="0"/>
              <w:autoSpaceDN w:val="0"/>
              <w:rPr>
                <w:sz w:val="20"/>
                <w:szCs w:val="20"/>
              </w:rPr>
            </w:pPr>
          </w:p>
        </w:tc>
        <w:tc>
          <w:tcPr>
            <w:tcW w:w="8841" w:type="dxa"/>
            <w:gridSpan w:val="12"/>
          </w:tcPr>
          <w:p w:rsidR="0023347B" w:rsidRPr="0002043F" w:rsidRDefault="0023347B" w:rsidP="00FC1D2B">
            <w:pPr>
              <w:widowControl w:val="0"/>
              <w:autoSpaceDE w:val="0"/>
              <w:autoSpaceDN w:val="0"/>
              <w:rPr>
                <w:sz w:val="20"/>
                <w:szCs w:val="20"/>
              </w:rPr>
            </w:pPr>
            <w:r w:rsidRPr="0002043F">
              <w:rPr>
                <w:sz w:val="20"/>
                <w:szCs w:val="20"/>
              </w:rPr>
              <w:t>Вещное право на объект адресации: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tcPr>
          <w:p w:rsidR="0023347B" w:rsidRPr="0002043F" w:rsidRDefault="0023347B" w:rsidP="00FC1D2B">
            <w:pPr>
              <w:widowControl w:val="0"/>
              <w:autoSpaceDE w:val="0"/>
              <w:autoSpaceDN w:val="0"/>
              <w:rPr>
                <w:sz w:val="20"/>
                <w:szCs w:val="20"/>
              </w:rPr>
            </w:pPr>
          </w:p>
        </w:tc>
        <w:tc>
          <w:tcPr>
            <w:tcW w:w="419" w:type="dxa"/>
          </w:tcPr>
          <w:p w:rsidR="0023347B" w:rsidRPr="0002043F" w:rsidRDefault="0023347B" w:rsidP="00FC1D2B">
            <w:pPr>
              <w:widowControl w:val="0"/>
              <w:autoSpaceDE w:val="0"/>
              <w:autoSpaceDN w:val="0"/>
              <w:rPr>
                <w:sz w:val="20"/>
                <w:szCs w:val="20"/>
              </w:rPr>
            </w:pPr>
          </w:p>
        </w:tc>
        <w:tc>
          <w:tcPr>
            <w:tcW w:w="8422" w:type="dxa"/>
            <w:gridSpan w:val="11"/>
          </w:tcPr>
          <w:p w:rsidR="0023347B" w:rsidRPr="0002043F" w:rsidRDefault="0023347B" w:rsidP="00FC1D2B">
            <w:pPr>
              <w:widowControl w:val="0"/>
              <w:autoSpaceDE w:val="0"/>
              <w:autoSpaceDN w:val="0"/>
              <w:rPr>
                <w:sz w:val="20"/>
                <w:szCs w:val="20"/>
              </w:rPr>
            </w:pPr>
            <w:r w:rsidRPr="0002043F">
              <w:rPr>
                <w:sz w:val="20"/>
                <w:szCs w:val="20"/>
              </w:rPr>
              <w:t>право собственности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tcPr>
          <w:p w:rsidR="0023347B" w:rsidRPr="0002043F" w:rsidRDefault="0023347B" w:rsidP="00FC1D2B">
            <w:pPr>
              <w:widowControl w:val="0"/>
              <w:autoSpaceDE w:val="0"/>
              <w:autoSpaceDN w:val="0"/>
              <w:rPr>
                <w:sz w:val="20"/>
                <w:szCs w:val="20"/>
              </w:rPr>
            </w:pPr>
          </w:p>
        </w:tc>
        <w:tc>
          <w:tcPr>
            <w:tcW w:w="419" w:type="dxa"/>
          </w:tcPr>
          <w:p w:rsidR="0023347B" w:rsidRPr="0002043F" w:rsidRDefault="0023347B" w:rsidP="00FC1D2B">
            <w:pPr>
              <w:widowControl w:val="0"/>
              <w:autoSpaceDE w:val="0"/>
              <w:autoSpaceDN w:val="0"/>
              <w:rPr>
                <w:sz w:val="20"/>
                <w:szCs w:val="20"/>
              </w:rPr>
            </w:pPr>
          </w:p>
        </w:tc>
        <w:tc>
          <w:tcPr>
            <w:tcW w:w="8422" w:type="dxa"/>
            <w:gridSpan w:val="11"/>
          </w:tcPr>
          <w:p w:rsidR="0023347B" w:rsidRPr="0002043F" w:rsidRDefault="0023347B" w:rsidP="00FC1D2B">
            <w:pPr>
              <w:widowControl w:val="0"/>
              <w:autoSpaceDE w:val="0"/>
              <w:autoSpaceDN w:val="0"/>
              <w:rPr>
                <w:sz w:val="20"/>
                <w:szCs w:val="20"/>
              </w:rPr>
            </w:pPr>
            <w:r w:rsidRPr="0002043F">
              <w:rPr>
                <w:sz w:val="20"/>
                <w:szCs w:val="20"/>
              </w:rPr>
              <w:t>право хозяйственного ведения имуществом на объект адресации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tcPr>
          <w:p w:rsidR="0023347B" w:rsidRPr="0002043F" w:rsidRDefault="0023347B" w:rsidP="00FC1D2B">
            <w:pPr>
              <w:widowControl w:val="0"/>
              <w:autoSpaceDE w:val="0"/>
              <w:autoSpaceDN w:val="0"/>
              <w:rPr>
                <w:sz w:val="20"/>
                <w:szCs w:val="20"/>
              </w:rPr>
            </w:pPr>
          </w:p>
        </w:tc>
        <w:tc>
          <w:tcPr>
            <w:tcW w:w="419" w:type="dxa"/>
          </w:tcPr>
          <w:p w:rsidR="0023347B" w:rsidRPr="0002043F" w:rsidRDefault="0023347B" w:rsidP="00FC1D2B">
            <w:pPr>
              <w:widowControl w:val="0"/>
              <w:autoSpaceDE w:val="0"/>
              <w:autoSpaceDN w:val="0"/>
              <w:rPr>
                <w:sz w:val="20"/>
                <w:szCs w:val="20"/>
              </w:rPr>
            </w:pPr>
          </w:p>
        </w:tc>
        <w:tc>
          <w:tcPr>
            <w:tcW w:w="8422" w:type="dxa"/>
            <w:gridSpan w:val="11"/>
          </w:tcPr>
          <w:p w:rsidR="0023347B" w:rsidRPr="0002043F" w:rsidRDefault="0023347B" w:rsidP="00FC1D2B">
            <w:pPr>
              <w:widowControl w:val="0"/>
              <w:autoSpaceDE w:val="0"/>
              <w:autoSpaceDN w:val="0"/>
              <w:rPr>
                <w:sz w:val="20"/>
                <w:szCs w:val="20"/>
              </w:rPr>
            </w:pPr>
            <w:r w:rsidRPr="0002043F">
              <w:rPr>
                <w:sz w:val="20"/>
                <w:szCs w:val="20"/>
              </w:rPr>
              <w:t>право оперативного управления имуществом на объект адресации</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tcPr>
          <w:p w:rsidR="0023347B" w:rsidRPr="0002043F" w:rsidRDefault="0023347B" w:rsidP="00FC1D2B">
            <w:pPr>
              <w:widowControl w:val="0"/>
              <w:autoSpaceDE w:val="0"/>
              <w:autoSpaceDN w:val="0"/>
              <w:rPr>
                <w:sz w:val="20"/>
                <w:szCs w:val="20"/>
              </w:rPr>
            </w:pPr>
          </w:p>
        </w:tc>
        <w:tc>
          <w:tcPr>
            <w:tcW w:w="419" w:type="dxa"/>
          </w:tcPr>
          <w:p w:rsidR="0023347B" w:rsidRPr="0002043F" w:rsidRDefault="0023347B" w:rsidP="00FC1D2B">
            <w:pPr>
              <w:widowControl w:val="0"/>
              <w:autoSpaceDE w:val="0"/>
              <w:autoSpaceDN w:val="0"/>
              <w:rPr>
                <w:sz w:val="20"/>
                <w:szCs w:val="20"/>
              </w:rPr>
            </w:pPr>
          </w:p>
        </w:tc>
        <w:tc>
          <w:tcPr>
            <w:tcW w:w="8422" w:type="dxa"/>
            <w:gridSpan w:val="11"/>
          </w:tcPr>
          <w:p w:rsidR="0023347B" w:rsidRPr="0002043F" w:rsidRDefault="0023347B" w:rsidP="00FC1D2B">
            <w:pPr>
              <w:widowControl w:val="0"/>
              <w:autoSpaceDE w:val="0"/>
              <w:autoSpaceDN w:val="0"/>
              <w:rPr>
                <w:sz w:val="20"/>
                <w:szCs w:val="20"/>
              </w:rPr>
            </w:pPr>
            <w:r w:rsidRPr="0002043F">
              <w:rPr>
                <w:sz w:val="20"/>
                <w:szCs w:val="20"/>
              </w:rPr>
              <w:t>право пожизненно наследуемого владения земельным участком</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421" w:type="dxa"/>
          </w:tcPr>
          <w:p w:rsidR="0023347B" w:rsidRPr="0002043F" w:rsidRDefault="0023347B" w:rsidP="00FC1D2B">
            <w:pPr>
              <w:widowControl w:val="0"/>
              <w:autoSpaceDE w:val="0"/>
              <w:autoSpaceDN w:val="0"/>
              <w:rPr>
                <w:sz w:val="20"/>
                <w:szCs w:val="20"/>
              </w:rPr>
            </w:pPr>
          </w:p>
        </w:tc>
        <w:tc>
          <w:tcPr>
            <w:tcW w:w="419" w:type="dxa"/>
          </w:tcPr>
          <w:p w:rsidR="0023347B" w:rsidRPr="0002043F" w:rsidRDefault="0023347B" w:rsidP="00FC1D2B">
            <w:pPr>
              <w:widowControl w:val="0"/>
              <w:autoSpaceDE w:val="0"/>
              <w:autoSpaceDN w:val="0"/>
              <w:rPr>
                <w:sz w:val="20"/>
                <w:szCs w:val="20"/>
              </w:rPr>
            </w:pPr>
          </w:p>
        </w:tc>
        <w:tc>
          <w:tcPr>
            <w:tcW w:w="8422" w:type="dxa"/>
            <w:gridSpan w:val="11"/>
          </w:tcPr>
          <w:p w:rsidR="0023347B" w:rsidRPr="0002043F" w:rsidRDefault="0023347B" w:rsidP="00FC1D2B">
            <w:pPr>
              <w:widowControl w:val="0"/>
              <w:autoSpaceDE w:val="0"/>
              <w:autoSpaceDN w:val="0"/>
              <w:rPr>
                <w:sz w:val="20"/>
                <w:szCs w:val="20"/>
              </w:rPr>
            </w:pPr>
            <w:r w:rsidRPr="0002043F">
              <w:rPr>
                <w:sz w:val="20"/>
                <w:szCs w:val="20"/>
              </w:rPr>
              <w:t>право постоянного (бессрочного) пользования земельным участком</w:t>
            </w:r>
          </w:p>
        </w:tc>
      </w:tr>
      <w:tr w:rsidR="0023347B" w:rsidRPr="0002043F" w:rsidTr="00FC1D2B">
        <w:tc>
          <w:tcPr>
            <w:tcW w:w="558"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5</w:t>
            </w:r>
          </w:p>
        </w:tc>
        <w:tc>
          <w:tcPr>
            <w:tcW w:w="9710" w:type="dxa"/>
            <w:gridSpan w:val="14"/>
          </w:tcPr>
          <w:p w:rsidR="0023347B" w:rsidRPr="0002043F" w:rsidRDefault="0023347B" w:rsidP="00FC1D2B">
            <w:pPr>
              <w:widowControl w:val="0"/>
              <w:autoSpaceDE w:val="0"/>
              <w:autoSpaceDN w:val="0"/>
              <w:rPr>
                <w:sz w:val="20"/>
                <w:szCs w:val="20"/>
              </w:rPr>
            </w:pPr>
            <w:r w:rsidRPr="0002043F">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tcPr>
          <w:p w:rsidR="0023347B" w:rsidRPr="0002043F" w:rsidRDefault="0023347B" w:rsidP="00FC1D2B">
            <w:pPr>
              <w:widowControl w:val="0"/>
              <w:autoSpaceDE w:val="0"/>
              <w:autoSpaceDN w:val="0"/>
              <w:rPr>
                <w:sz w:val="20"/>
                <w:szCs w:val="20"/>
              </w:rPr>
            </w:pPr>
          </w:p>
        </w:tc>
        <w:tc>
          <w:tcPr>
            <w:tcW w:w="3583" w:type="dxa"/>
            <w:gridSpan w:val="6"/>
          </w:tcPr>
          <w:p w:rsidR="0023347B" w:rsidRPr="0002043F" w:rsidRDefault="0023347B" w:rsidP="00FC1D2B">
            <w:pPr>
              <w:widowControl w:val="0"/>
              <w:autoSpaceDE w:val="0"/>
              <w:autoSpaceDN w:val="0"/>
              <w:rPr>
                <w:sz w:val="20"/>
                <w:szCs w:val="20"/>
              </w:rPr>
            </w:pPr>
            <w:r w:rsidRPr="0002043F">
              <w:rPr>
                <w:sz w:val="20"/>
                <w:szCs w:val="20"/>
              </w:rPr>
              <w:t>Лично</w:t>
            </w:r>
          </w:p>
        </w:tc>
        <w:tc>
          <w:tcPr>
            <w:tcW w:w="356" w:type="dxa"/>
          </w:tcPr>
          <w:p w:rsidR="0023347B" w:rsidRPr="0002043F" w:rsidRDefault="0023347B" w:rsidP="00FC1D2B">
            <w:pPr>
              <w:widowControl w:val="0"/>
              <w:autoSpaceDE w:val="0"/>
              <w:autoSpaceDN w:val="0"/>
              <w:rPr>
                <w:sz w:val="20"/>
                <w:szCs w:val="20"/>
              </w:rPr>
            </w:pPr>
          </w:p>
        </w:tc>
        <w:tc>
          <w:tcPr>
            <w:tcW w:w="5323" w:type="dxa"/>
            <w:gridSpan w:val="6"/>
          </w:tcPr>
          <w:p w:rsidR="0023347B" w:rsidRPr="0002043F" w:rsidRDefault="0023347B" w:rsidP="00FC1D2B">
            <w:pPr>
              <w:widowControl w:val="0"/>
              <w:autoSpaceDE w:val="0"/>
              <w:autoSpaceDN w:val="0"/>
              <w:rPr>
                <w:sz w:val="20"/>
                <w:szCs w:val="20"/>
              </w:rPr>
            </w:pPr>
            <w:r w:rsidRPr="0002043F">
              <w:rPr>
                <w:sz w:val="20"/>
                <w:szCs w:val="20"/>
              </w:rPr>
              <w:t>В многофункциональном центре</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val="restart"/>
          </w:tcPr>
          <w:p w:rsidR="0023347B" w:rsidRPr="0002043F" w:rsidRDefault="0023347B" w:rsidP="00FC1D2B">
            <w:pPr>
              <w:widowControl w:val="0"/>
              <w:autoSpaceDE w:val="0"/>
              <w:autoSpaceDN w:val="0"/>
              <w:rPr>
                <w:sz w:val="20"/>
                <w:szCs w:val="20"/>
              </w:rPr>
            </w:pPr>
          </w:p>
        </w:tc>
        <w:tc>
          <w:tcPr>
            <w:tcW w:w="3583" w:type="dxa"/>
            <w:gridSpan w:val="6"/>
            <w:vMerge w:val="restart"/>
          </w:tcPr>
          <w:p w:rsidR="0023347B" w:rsidRPr="0002043F" w:rsidRDefault="0023347B" w:rsidP="00FC1D2B">
            <w:pPr>
              <w:widowControl w:val="0"/>
              <w:autoSpaceDE w:val="0"/>
              <w:autoSpaceDN w:val="0"/>
              <w:rPr>
                <w:sz w:val="20"/>
                <w:szCs w:val="20"/>
              </w:rPr>
            </w:pPr>
            <w:r w:rsidRPr="0002043F">
              <w:rPr>
                <w:sz w:val="20"/>
                <w:szCs w:val="20"/>
              </w:rPr>
              <w:t>Почтовым отправлением по адресу:</w:t>
            </w:r>
          </w:p>
        </w:tc>
        <w:tc>
          <w:tcPr>
            <w:tcW w:w="5679" w:type="dxa"/>
            <w:gridSpan w:val="7"/>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3583" w:type="dxa"/>
            <w:gridSpan w:val="6"/>
            <w:vMerge/>
          </w:tcPr>
          <w:p w:rsidR="0023347B" w:rsidRPr="0002043F" w:rsidRDefault="0023347B" w:rsidP="00FC1D2B">
            <w:pPr>
              <w:widowControl w:val="0"/>
              <w:autoSpaceDE w:val="0"/>
              <w:autoSpaceDN w:val="0"/>
              <w:rPr>
                <w:sz w:val="20"/>
                <w:szCs w:val="20"/>
              </w:rPr>
            </w:pPr>
          </w:p>
        </w:tc>
        <w:tc>
          <w:tcPr>
            <w:tcW w:w="5679" w:type="dxa"/>
            <w:gridSpan w:val="7"/>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tcPr>
          <w:p w:rsidR="0023347B" w:rsidRPr="0002043F" w:rsidRDefault="0023347B" w:rsidP="00FC1D2B">
            <w:pPr>
              <w:widowControl w:val="0"/>
              <w:autoSpaceDE w:val="0"/>
              <w:autoSpaceDN w:val="0"/>
              <w:rPr>
                <w:sz w:val="20"/>
                <w:szCs w:val="20"/>
              </w:rPr>
            </w:pPr>
          </w:p>
        </w:tc>
        <w:tc>
          <w:tcPr>
            <w:tcW w:w="9262" w:type="dxa"/>
            <w:gridSpan w:val="13"/>
          </w:tcPr>
          <w:p w:rsidR="0023347B" w:rsidRPr="0002043F" w:rsidRDefault="0023347B" w:rsidP="00FC1D2B">
            <w:pPr>
              <w:widowControl w:val="0"/>
              <w:autoSpaceDE w:val="0"/>
              <w:autoSpaceDN w:val="0"/>
              <w:jc w:val="both"/>
              <w:rPr>
                <w:sz w:val="20"/>
                <w:szCs w:val="20"/>
              </w:rPr>
            </w:pPr>
            <w:r w:rsidRPr="0002043F">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tcPr>
          <w:p w:rsidR="0023347B" w:rsidRPr="0002043F" w:rsidRDefault="0023347B" w:rsidP="00FC1D2B">
            <w:pPr>
              <w:widowControl w:val="0"/>
              <w:autoSpaceDE w:val="0"/>
              <w:autoSpaceDN w:val="0"/>
              <w:rPr>
                <w:sz w:val="20"/>
                <w:szCs w:val="20"/>
              </w:rPr>
            </w:pPr>
          </w:p>
        </w:tc>
        <w:tc>
          <w:tcPr>
            <w:tcW w:w="9262" w:type="dxa"/>
            <w:gridSpan w:val="13"/>
          </w:tcPr>
          <w:p w:rsidR="0023347B" w:rsidRPr="0002043F" w:rsidRDefault="0023347B" w:rsidP="00FC1D2B">
            <w:pPr>
              <w:widowControl w:val="0"/>
              <w:autoSpaceDE w:val="0"/>
              <w:autoSpaceDN w:val="0"/>
              <w:rPr>
                <w:sz w:val="20"/>
                <w:szCs w:val="20"/>
              </w:rPr>
            </w:pPr>
            <w:r w:rsidRPr="0002043F">
              <w:rPr>
                <w:sz w:val="20"/>
                <w:szCs w:val="20"/>
              </w:rPr>
              <w:t>В личном кабинете федеральной информационной адресной системы</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val="restart"/>
          </w:tcPr>
          <w:p w:rsidR="0023347B" w:rsidRPr="0002043F" w:rsidRDefault="0023347B" w:rsidP="00FC1D2B">
            <w:pPr>
              <w:widowControl w:val="0"/>
              <w:autoSpaceDE w:val="0"/>
              <w:autoSpaceDN w:val="0"/>
              <w:rPr>
                <w:sz w:val="20"/>
                <w:szCs w:val="20"/>
              </w:rPr>
            </w:pPr>
          </w:p>
        </w:tc>
        <w:tc>
          <w:tcPr>
            <w:tcW w:w="3583" w:type="dxa"/>
            <w:gridSpan w:val="6"/>
            <w:vMerge w:val="restart"/>
          </w:tcPr>
          <w:p w:rsidR="0023347B" w:rsidRPr="0002043F" w:rsidRDefault="0023347B" w:rsidP="00FC1D2B">
            <w:pPr>
              <w:widowControl w:val="0"/>
              <w:autoSpaceDE w:val="0"/>
              <w:autoSpaceDN w:val="0"/>
              <w:jc w:val="both"/>
              <w:rPr>
                <w:sz w:val="20"/>
                <w:szCs w:val="20"/>
              </w:rPr>
            </w:pPr>
            <w:r w:rsidRPr="0002043F">
              <w:rPr>
                <w:sz w:val="20"/>
                <w:szCs w:val="20"/>
              </w:rPr>
              <w:t>На адрес электронной почты (для сообщения о получении заявления и документов)</w:t>
            </w:r>
          </w:p>
        </w:tc>
        <w:tc>
          <w:tcPr>
            <w:tcW w:w="5679" w:type="dxa"/>
            <w:gridSpan w:val="7"/>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3583" w:type="dxa"/>
            <w:gridSpan w:val="6"/>
            <w:vMerge/>
          </w:tcPr>
          <w:p w:rsidR="0023347B" w:rsidRPr="0002043F" w:rsidRDefault="0023347B" w:rsidP="00FC1D2B">
            <w:pPr>
              <w:widowControl w:val="0"/>
              <w:autoSpaceDE w:val="0"/>
              <w:autoSpaceDN w:val="0"/>
              <w:rPr>
                <w:sz w:val="20"/>
                <w:szCs w:val="20"/>
              </w:rPr>
            </w:pPr>
          </w:p>
        </w:tc>
        <w:tc>
          <w:tcPr>
            <w:tcW w:w="5679" w:type="dxa"/>
            <w:gridSpan w:val="7"/>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6</w:t>
            </w:r>
          </w:p>
        </w:tc>
        <w:tc>
          <w:tcPr>
            <w:tcW w:w="9710" w:type="dxa"/>
            <w:gridSpan w:val="14"/>
          </w:tcPr>
          <w:p w:rsidR="0023347B" w:rsidRPr="0002043F" w:rsidRDefault="0023347B" w:rsidP="00FC1D2B">
            <w:pPr>
              <w:widowControl w:val="0"/>
              <w:autoSpaceDE w:val="0"/>
              <w:autoSpaceDN w:val="0"/>
              <w:rPr>
                <w:sz w:val="20"/>
                <w:szCs w:val="20"/>
              </w:rPr>
            </w:pPr>
            <w:r w:rsidRPr="0002043F">
              <w:rPr>
                <w:sz w:val="20"/>
                <w:szCs w:val="20"/>
              </w:rPr>
              <w:t>Расписку в получении документов прошу:</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tcPr>
          <w:p w:rsidR="0023347B" w:rsidRPr="0002043F" w:rsidRDefault="0023347B" w:rsidP="00FC1D2B">
            <w:pPr>
              <w:widowControl w:val="0"/>
              <w:autoSpaceDE w:val="0"/>
              <w:autoSpaceDN w:val="0"/>
              <w:rPr>
                <w:sz w:val="20"/>
                <w:szCs w:val="20"/>
              </w:rPr>
            </w:pPr>
          </w:p>
        </w:tc>
        <w:tc>
          <w:tcPr>
            <w:tcW w:w="1616" w:type="dxa"/>
            <w:gridSpan w:val="3"/>
          </w:tcPr>
          <w:p w:rsidR="0023347B" w:rsidRPr="0002043F" w:rsidRDefault="0023347B" w:rsidP="00FC1D2B">
            <w:pPr>
              <w:widowControl w:val="0"/>
              <w:autoSpaceDE w:val="0"/>
              <w:autoSpaceDN w:val="0"/>
              <w:rPr>
                <w:sz w:val="20"/>
                <w:szCs w:val="20"/>
              </w:rPr>
            </w:pPr>
            <w:r w:rsidRPr="0002043F">
              <w:rPr>
                <w:sz w:val="20"/>
                <w:szCs w:val="20"/>
              </w:rPr>
              <w:t>Выдать лично</w:t>
            </w:r>
          </w:p>
        </w:tc>
        <w:tc>
          <w:tcPr>
            <w:tcW w:w="7646" w:type="dxa"/>
            <w:gridSpan w:val="10"/>
          </w:tcPr>
          <w:p w:rsidR="0023347B" w:rsidRPr="0002043F" w:rsidRDefault="0023347B" w:rsidP="00FC1D2B">
            <w:pPr>
              <w:widowControl w:val="0"/>
              <w:autoSpaceDE w:val="0"/>
              <w:autoSpaceDN w:val="0"/>
              <w:rPr>
                <w:sz w:val="20"/>
                <w:szCs w:val="20"/>
              </w:rPr>
            </w:pPr>
            <w:r w:rsidRPr="0002043F">
              <w:rPr>
                <w:sz w:val="20"/>
                <w:szCs w:val="20"/>
              </w:rPr>
              <w:t>Расписка получена: ___________________________________</w:t>
            </w:r>
          </w:p>
          <w:p w:rsidR="0023347B" w:rsidRPr="0002043F" w:rsidRDefault="0023347B" w:rsidP="00FC1D2B">
            <w:pPr>
              <w:widowControl w:val="0"/>
              <w:autoSpaceDE w:val="0"/>
              <w:autoSpaceDN w:val="0"/>
              <w:jc w:val="both"/>
              <w:rPr>
                <w:sz w:val="20"/>
                <w:szCs w:val="20"/>
              </w:rPr>
            </w:pPr>
            <w:r w:rsidRPr="0002043F">
              <w:rPr>
                <w:sz w:val="20"/>
                <w:szCs w:val="20"/>
              </w:rPr>
              <w:t>(подпись заявителя)</w:t>
            </w: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val="restart"/>
          </w:tcPr>
          <w:p w:rsidR="0023347B" w:rsidRPr="0002043F" w:rsidRDefault="0023347B" w:rsidP="00FC1D2B">
            <w:pPr>
              <w:widowControl w:val="0"/>
              <w:autoSpaceDE w:val="0"/>
              <w:autoSpaceDN w:val="0"/>
              <w:rPr>
                <w:sz w:val="20"/>
                <w:szCs w:val="20"/>
              </w:rPr>
            </w:pPr>
          </w:p>
        </w:tc>
        <w:tc>
          <w:tcPr>
            <w:tcW w:w="3583" w:type="dxa"/>
            <w:gridSpan w:val="6"/>
            <w:vMerge w:val="restart"/>
          </w:tcPr>
          <w:p w:rsidR="0023347B" w:rsidRPr="0002043F" w:rsidRDefault="0023347B" w:rsidP="00FC1D2B">
            <w:pPr>
              <w:widowControl w:val="0"/>
              <w:autoSpaceDE w:val="0"/>
              <w:autoSpaceDN w:val="0"/>
              <w:rPr>
                <w:sz w:val="20"/>
                <w:szCs w:val="20"/>
              </w:rPr>
            </w:pPr>
            <w:r w:rsidRPr="0002043F">
              <w:rPr>
                <w:sz w:val="20"/>
                <w:szCs w:val="20"/>
              </w:rPr>
              <w:t>Направить почтовым отправлением по адресу:</w:t>
            </w:r>
          </w:p>
        </w:tc>
        <w:tc>
          <w:tcPr>
            <w:tcW w:w="5679" w:type="dxa"/>
            <w:gridSpan w:val="7"/>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vMerge/>
          </w:tcPr>
          <w:p w:rsidR="0023347B" w:rsidRPr="0002043F" w:rsidRDefault="0023347B" w:rsidP="00FC1D2B">
            <w:pPr>
              <w:widowControl w:val="0"/>
              <w:autoSpaceDE w:val="0"/>
              <w:autoSpaceDN w:val="0"/>
              <w:rPr>
                <w:sz w:val="20"/>
                <w:szCs w:val="20"/>
              </w:rPr>
            </w:pPr>
          </w:p>
        </w:tc>
        <w:tc>
          <w:tcPr>
            <w:tcW w:w="3583" w:type="dxa"/>
            <w:gridSpan w:val="6"/>
            <w:vMerge/>
          </w:tcPr>
          <w:p w:rsidR="0023347B" w:rsidRPr="0002043F" w:rsidRDefault="0023347B" w:rsidP="00FC1D2B">
            <w:pPr>
              <w:widowControl w:val="0"/>
              <w:autoSpaceDE w:val="0"/>
              <w:autoSpaceDN w:val="0"/>
              <w:rPr>
                <w:sz w:val="20"/>
                <w:szCs w:val="20"/>
              </w:rPr>
            </w:pPr>
          </w:p>
        </w:tc>
        <w:tc>
          <w:tcPr>
            <w:tcW w:w="5679" w:type="dxa"/>
            <w:gridSpan w:val="7"/>
          </w:tcPr>
          <w:p w:rsidR="0023347B" w:rsidRPr="0002043F" w:rsidRDefault="0023347B" w:rsidP="00FC1D2B">
            <w:pPr>
              <w:widowControl w:val="0"/>
              <w:autoSpaceDE w:val="0"/>
              <w:autoSpaceDN w:val="0"/>
              <w:rPr>
                <w:sz w:val="20"/>
                <w:szCs w:val="20"/>
              </w:rPr>
            </w:pPr>
          </w:p>
        </w:tc>
      </w:tr>
      <w:tr w:rsidR="0023347B" w:rsidRPr="0002043F" w:rsidTr="00FC1D2B">
        <w:tc>
          <w:tcPr>
            <w:tcW w:w="558" w:type="dxa"/>
            <w:vMerge/>
          </w:tcPr>
          <w:p w:rsidR="0023347B" w:rsidRPr="0002043F" w:rsidRDefault="0023347B" w:rsidP="00FC1D2B">
            <w:pPr>
              <w:widowControl w:val="0"/>
              <w:autoSpaceDE w:val="0"/>
              <w:autoSpaceDN w:val="0"/>
              <w:rPr>
                <w:sz w:val="20"/>
                <w:szCs w:val="20"/>
              </w:rPr>
            </w:pPr>
          </w:p>
        </w:tc>
        <w:tc>
          <w:tcPr>
            <w:tcW w:w="448" w:type="dxa"/>
          </w:tcPr>
          <w:p w:rsidR="0023347B" w:rsidRPr="0002043F" w:rsidRDefault="0023347B" w:rsidP="00FC1D2B">
            <w:pPr>
              <w:widowControl w:val="0"/>
              <w:autoSpaceDE w:val="0"/>
              <w:autoSpaceDN w:val="0"/>
              <w:rPr>
                <w:sz w:val="20"/>
                <w:szCs w:val="20"/>
              </w:rPr>
            </w:pPr>
          </w:p>
        </w:tc>
        <w:tc>
          <w:tcPr>
            <w:tcW w:w="9262" w:type="dxa"/>
            <w:gridSpan w:val="13"/>
          </w:tcPr>
          <w:p w:rsidR="0023347B" w:rsidRPr="0002043F" w:rsidRDefault="0023347B" w:rsidP="00FC1D2B">
            <w:pPr>
              <w:widowControl w:val="0"/>
              <w:autoSpaceDE w:val="0"/>
              <w:autoSpaceDN w:val="0"/>
              <w:rPr>
                <w:sz w:val="20"/>
                <w:szCs w:val="20"/>
              </w:rPr>
            </w:pPr>
            <w:r w:rsidRPr="0002043F">
              <w:rPr>
                <w:sz w:val="20"/>
                <w:szCs w:val="20"/>
              </w:rPr>
              <w:t>Не направлять</w:t>
            </w:r>
          </w:p>
        </w:tc>
      </w:tr>
    </w:tbl>
    <w:p w:rsidR="0023347B" w:rsidRPr="0002043F" w:rsidRDefault="0023347B" w:rsidP="0023347B">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2110"/>
      </w:tblGrid>
      <w:tr w:rsidR="0023347B" w:rsidRPr="0002043F" w:rsidTr="00FC1D2B">
        <w:tc>
          <w:tcPr>
            <w:tcW w:w="6316" w:type="dxa"/>
            <w:gridSpan w:val="9"/>
          </w:tcPr>
          <w:p w:rsidR="0023347B" w:rsidRPr="0002043F" w:rsidRDefault="0023347B" w:rsidP="00FC1D2B">
            <w:pPr>
              <w:widowControl w:val="0"/>
              <w:autoSpaceDE w:val="0"/>
              <w:autoSpaceDN w:val="0"/>
              <w:rPr>
                <w:sz w:val="20"/>
                <w:szCs w:val="20"/>
              </w:rPr>
            </w:pPr>
          </w:p>
        </w:tc>
        <w:tc>
          <w:tcPr>
            <w:tcW w:w="1331" w:type="dxa"/>
            <w:gridSpan w:val="2"/>
          </w:tcPr>
          <w:p w:rsidR="0023347B" w:rsidRPr="0002043F" w:rsidRDefault="0023347B" w:rsidP="00FC1D2B">
            <w:pPr>
              <w:widowControl w:val="0"/>
              <w:autoSpaceDE w:val="0"/>
              <w:autoSpaceDN w:val="0"/>
              <w:jc w:val="both"/>
              <w:rPr>
                <w:sz w:val="20"/>
                <w:szCs w:val="20"/>
              </w:rPr>
            </w:pPr>
            <w:r w:rsidRPr="0002043F">
              <w:rPr>
                <w:sz w:val="20"/>
                <w:szCs w:val="20"/>
              </w:rPr>
              <w:t>Лист N ___</w:t>
            </w:r>
          </w:p>
        </w:tc>
        <w:tc>
          <w:tcPr>
            <w:tcW w:w="2621" w:type="dxa"/>
            <w:gridSpan w:val="2"/>
          </w:tcPr>
          <w:p w:rsidR="0023347B" w:rsidRPr="0002043F" w:rsidRDefault="0023347B" w:rsidP="00FC1D2B">
            <w:pPr>
              <w:widowControl w:val="0"/>
              <w:autoSpaceDE w:val="0"/>
              <w:autoSpaceDN w:val="0"/>
              <w:jc w:val="both"/>
              <w:rPr>
                <w:sz w:val="20"/>
                <w:szCs w:val="20"/>
              </w:rPr>
            </w:pPr>
            <w:r w:rsidRPr="0002043F">
              <w:rPr>
                <w:sz w:val="20"/>
                <w:szCs w:val="20"/>
              </w:rPr>
              <w:t>Всего листов ___</w:t>
            </w:r>
          </w:p>
        </w:tc>
      </w:tr>
      <w:tr w:rsidR="0023347B" w:rsidRPr="0002043F" w:rsidTr="00FC1D2B">
        <w:tblPrEx>
          <w:tblBorders>
            <w:left w:val="nil"/>
            <w:right w:val="nil"/>
          </w:tblBorders>
        </w:tblPrEx>
        <w:tc>
          <w:tcPr>
            <w:tcW w:w="10268" w:type="dxa"/>
            <w:gridSpan w:val="13"/>
            <w:tcBorders>
              <w:left w:val="nil"/>
              <w:right w:val="nil"/>
            </w:tcBorders>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7</w:t>
            </w:r>
          </w:p>
        </w:tc>
        <w:tc>
          <w:tcPr>
            <w:tcW w:w="9731" w:type="dxa"/>
            <w:gridSpan w:val="12"/>
          </w:tcPr>
          <w:p w:rsidR="0023347B" w:rsidRPr="0002043F" w:rsidRDefault="0023347B" w:rsidP="00FC1D2B">
            <w:pPr>
              <w:widowControl w:val="0"/>
              <w:autoSpaceDE w:val="0"/>
              <w:autoSpaceDN w:val="0"/>
              <w:rPr>
                <w:sz w:val="20"/>
                <w:szCs w:val="20"/>
              </w:rPr>
            </w:pPr>
            <w:r w:rsidRPr="0002043F">
              <w:rPr>
                <w:sz w:val="20"/>
                <w:szCs w:val="20"/>
              </w:rPr>
              <w:t>Заявитель:</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tcPr>
          <w:p w:rsidR="0023347B" w:rsidRPr="0002043F" w:rsidRDefault="0023347B" w:rsidP="00FC1D2B">
            <w:pPr>
              <w:widowControl w:val="0"/>
              <w:autoSpaceDE w:val="0"/>
              <w:autoSpaceDN w:val="0"/>
              <w:rPr>
                <w:sz w:val="20"/>
                <w:szCs w:val="20"/>
              </w:rPr>
            </w:pPr>
          </w:p>
        </w:tc>
        <w:tc>
          <w:tcPr>
            <w:tcW w:w="9299" w:type="dxa"/>
            <w:gridSpan w:val="11"/>
          </w:tcPr>
          <w:p w:rsidR="0023347B" w:rsidRPr="0002043F" w:rsidRDefault="0023347B" w:rsidP="00FC1D2B">
            <w:pPr>
              <w:widowControl w:val="0"/>
              <w:autoSpaceDE w:val="0"/>
              <w:autoSpaceDN w:val="0"/>
              <w:rPr>
                <w:sz w:val="20"/>
                <w:szCs w:val="20"/>
              </w:rPr>
            </w:pPr>
            <w:r w:rsidRPr="0002043F">
              <w:rPr>
                <w:sz w:val="20"/>
                <w:szCs w:val="20"/>
              </w:rPr>
              <w:t>Собственник объекта адресации или лицо, обладающее иным вещным правом на объект адресации</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tcPr>
          <w:p w:rsidR="0023347B" w:rsidRPr="0002043F" w:rsidRDefault="0023347B" w:rsidP="00FC1D2B">
            <w:pPr>
              <w:widowControl w:val="0"/>
              <w:autoSpaceDE w:val="0"/>
              <w:autoSpaceDN w:val="0"/>
              <w:rPr>
                <w:sz w:val="20"/>
                <w:szCs w:val="20"/>
              </w:rPr>
            </w:pPr>
          </w:p>
        </w:tc>
        <w:tc>
          <w:tcPr>
            <w:tcW w:w="9299" w:type="dxa"/>
            <w:gridSpan w:val="11"/>
          </w:tcPr>
          <w:p w:rsidR="0023347B" w:rsidRPr="0002043F" w:rsidRDefault="0023347B" w:rsidP="00FC1D2B">
            <w:pPr>
              <w:widowControl w:val="0"/>
              <w:autoSpaceDE w:val="0"/>
              <w:autoSpaceDN w:val="0"/>
              <w:rPr>
                <w:sz w:val="20"/>
                <w:szCs w:val="20"/>
              </w:rPr>
            </w:pPr>
            <w:r w:rsidRPr="0002043F">
              <w:rPr>
                <w:sz w:val="20"/>
                <w:szCs w:val="20"/>
              </w:rPr>
              <w:t>Представитель собственника объекта адресации или лица, обладающего иным вещным правом на объект адресации</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val="restart"/>
          </w:tcPr>
          <w:p w:rsidR="0023347B" w:rsidRPr="0002043F" w:rsidRDefault="0023347B" w:rsidP="00FC1D2B">
            <w:pPr>
              <w:widowControl w:val="0"/>
              <w:autoSpaceDE w:val="0"/>
              <w:autoSpaceDN w:val="0"/>
              <w:rPr>
                <w:sz w:val="20"/>
                <w:szCs w:val="20"/>
              </w:rPr>
            </w:pPr>
          </w:p>
        </w:tc>
        <w:tc>
          <w:tcPr>
            <w:tcW w:w="405" w:type="dxa"/>
            <w:vMerge w:val="restart"/>
          </w:tcPr>
          <w:p w:rsidR="0023347B" w:rsidRPr="0002043F" w:rsidRDefault="0023347B" w:rsidP="00FC1D2B">
            <w:pPr>
              <w:widowControl w:val="0"/>
              <w:autoSpaceDE w:val="0"/>
              <w:autoSpaceDN w:val="0"/>
              <w:rPr>
                <w:sz w:val="20"/>
                <w:szCs w:val="20"/>
              </w:rPr>
            </w:pPr>
          </w:p>
        </w:tc>
        <w:tc>
          <w:tcPr>
            <w:tcW w:w="8894" w:type="dxa"/>
            <w:gridSpan w:val="10"/>
          </w:tcPr>
          <w:p w:rsidR="0023347B" w:rsidRPr="0002043F" w:rsidRDefault="0023347B" w:rsidP="00FC1D2B">
            <w:pPr>
              <w:widowControl w:val="0"/>
              <w:autoSpaceDE w:val="0"/>
              <w:autoSpaceDN w:val="0"/>
              <w:rPr>
                <w:sz w:val="20"/>
                <w:szCs w:val="20"/>
              </w:rPr>
            </w:pPr>
            <w:r w:rsidRPr="0002043F">
              <w:rPr>
                <w:sz w:val="20"/>
                <w:szCs w:val="20"/>
              </w:rPr>
              <w:t>физическое лицо:</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vAlign w:val="center"/>
          </w:tcPr>
          <w:p w:rsidR="0023347B" w:rsidRPr="0002043F" w:rsidRDefault="0023347B" w:rsidP="00FC1D2B">
            <w:pPr>
              <w:widowControl w:val="0"/>
              <w:autoSpaceDE w:val="0"/>
              <w:autoSpaceDN w:val="0"/>
              <w:jc w:val="center"/>
              <w:rPr>
                <w:sz w:val="20"/>
                <w:szCs w:val="20"/>
              </w:rPr>
            </w:pPr>
            <w:r w:rsidRPr="0002043F">
              <w:rPr>
                <w:sz w:val="20"/>
                <w:szCs w:val="20"/>
              </w:rPr>
              <w:t>фамилия:</w:t>
            </w:r>
          </w:p>
        </w:tc>
        <w:tc>
          <w:tcPr>
            <w:tcW w:w="2034" w:type="dxa"/>
            <w:gridSpan w:val="4"/>
            <w:vAlign w:val="center"/>
          </w:tcPr>
          <w:p w:rsidR="0023347B" w:rsidRPr="0002043F" w:rsidRDefault="0023347B" w:rsidP="00FC1D2B">
            <w:pPr>
              <w:widowControl w:val="0"/>
              <w:autoSpaceDE w:val="0"/>
              <w:autoSpaceDN w:val="0"/>
              <w:jc w:val="center"/>
              <w:rPr>
                <w:sz w:val="20"/>
                <w:szCs w:val="20"/>
              </w:rPr>
            </w:pPr>
            <w:r w:rsidRPr="0002043F">
              <w:rPr>
                <w:sz w:val="20"/>
                <w:szCs w:val="20"/>
              </w:rPr>
              <w:t>имя (полностью):</w:t>
            </w:r>
          </w:p>
        </w:tc>
        <w:tc>
          <w:tcPr>
            <w:tcW w:w="2230" w:type="dxa"/>
            <w:gridSpan w:val="4"/>
            <w:vAlign w:val="center"/>
          </w:tcPr>
          <w:p w:rsidR="0023347B" w:rsidRPr="0002043F" w:rsidRDefault="0023347B" w:rsidP="00FC1D2B">
            <w:pPr>
              <w:widowControl w:val="0"/>
              <w:autoSpaceDE w:val="0"/>
              <w:autoSpaceDN w:val="0"/>
              <w:jc w:val="center"/>
              <w:rPr>
                <w:sz w:val="20"/>
                <w:szCs w:val="20"/>
              </w:rPr>
            </w:pPr>
            <w:r w:rsidRPr="0002043F">
              <w:rPr>
                <w:sz w:val="20"/>
                <w:szCs w:val="20"/>
              </w:rPr>
              <w:t>отчество (полностью) (при наличии):</w:t>
            </w:r>
          </w:p>
        </w:tc>
        <w:tc>
          <w:tcPr>
            <w:tcW w:w="2110" w:type="dxa"/>
            <w:vAlign w:val="center"/>
          </w:tcPr>
          <w:p w:rsidR="0023347B" w:rsidRPr="0002043F" w:rsidRDefault="0023347B" w:rsidP="00FC1D2B">
            <w:pPr>
              <w:widowControl w:val="0"/>
              <w:autoSpaceDE w:val="0"/>
              <w:autoSpaceDN w:val="0"/>
              <w:jc w:val="center"/>
              <w:rPr>
                <w:sz w:val="20"/>
                <w:szCs w:val="20"/>
              </w:rPr>
            </w:pPr>
            <w:r w:rsidRPr="0002043F">
              <w:rPr>
                <w:sz w:val="20"/>
                <w:szCs w:val="20"/>
              </w:rPr>
              <w:t>ИНН (при наличии):</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tcPr>
          <w:p w:rsidR="0023347B" w:rsidRPr="0002043F" w:rsidRDefault="0023347B" w:rsidP="00FC1D2B">
            <w:pPr>
              <w:widowControl w:val="0"/>
              <w:autoSpaceDE w:val="0"/>
              <w:autoSpaceDN w:val="0"/>
              <w:rPr>
                <w:sz w:val="20"/>
                <w:szCs w:val="20"/>
              </w:rPr>
            </w:pPr>
          </w:p>
        </w:tc>
        <w:tc>
          <w:tcPr>
            <w:tcW w:w="2034" w:type="dxa"/>
            <w:gridSpan w:val="4"/>
          </w:tcPr>
          <w:p w:rsidR="0023347B" w:rsidRPr="0002043F" w:rsidRDefault="0023347B" w:rsidP="00FC1D2B">
            <w:pPr>
              <w:widowControl w:val="0"/>
              <w:autoSpaceDE w:val="0"/>
              <w:autoSpaceDN w:val="0"/>
              <w:rPr>
                <w:sz w:val="20"/>
                <w:szCs w:val="20"/>
              </w:rPr>
            </w:pPr>
          </w:p>
        </w:tc>
        <w:tc>
          <w:tcPr>
            <w:tcW w:w="2230" w:type="dxa"/>
            <w:gridSpan w:val="4"/>
          </w:tcPr>
          <w:p w:rsidR="0023347B" w:rsidRPr="0002043F" w:rsidRDefault="0023347B" w:rsidP="00FC1D2B">
            <w:pPr>
              <w:widowControl w:val="0"/>
              <w:autoSpaceDE w:val="0"/>
              <w:autoSpaceDN w:val="0"/>
              <w:rPr>
                <w:sz w:val="20"/>
                <w:szCs w:val="20"/>
              </w:rPr>
            </w:pPr>
          </w:p>
        </w:tc>
        <w:tc>
          <w:tcPr>
            <w:tcW w:w="2110" w:type="dxa"/>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документ, удостоверяющий личность:</w:t>
            </w:r>
          </w:p>
        </w:tc>
        <w:tc>
          <w:tcPr>
            <w:tcW w:w="2034" w:type="dxa"/>
            <w:gridSpan w:val="4"/>
          </w:tcPr>
          <w:p w:rsidR="0023347B" w:rsidRPr="0002043F" w:rsidRDefault="0023347B" w:rsidP="00FC1D2B">
            <w:pPr>
              <w:widowControl w:val="0"/>
              <w:autoSpaceDE w:val="0"/>
              <w:autoSpaceDN w:val="0"/>
              <w:jc w:val="center"/>
              <w:rPr>
                <w:sz w:val="20"/>
                <w:szCs w:val="20"/>
              </w:rPr>
            </w:pPr>
            <w:r w:rsidRPr="0002043F">
              <w:rPr>
                <w:sz w:val="20"/>
                <w:szCs w:val="20"/>
              </w:rPr>
              <w:t>вид:</w:t>
            </w:r>
          </w:p>
        </w:tc>
        <w:tc>
          <w:tcPr>
            <w:tcW w:w="2230" w:type="dxa"/>
            <w:gridSpan w:val="4"/>
          </w:tcPr>
          <w:p w:rsidR="0023347B" w:rsidRPr="0002043F" w:rsidRDefault="0023347B" w:rsidP="00FC1D2B">
            <w:pPr>
              <w:widowControl w:val="0"/>
              <w:autoSpaceDE w:val="0"/>
              <w:autoSpaceDN w:val="0"/>
              <w:jc w:val="center"/>
              <w:rPr>
                <w:sz w:val="20"/>
                <w:szCs w:val="20"/>
              </w:rPr>
            </w:pPr>
            <w:r w:rsidRPr="0002043F">
              <w:rPr>
                <w:sz w:val="20"/>
                <w:szCs w:val="20"/>
              </w:rPr>
              <w:t>серия:</w:t>
            </w:r>
          </w:p>
        </w:tc>
        <w:tc>
          <w:tcPr>
            <w:tcW w:w="2110" w:type="dxa"/>
          </w:tcPr>
          <w:p w:rsidR="0023347B" w:rsidRPr="0002043F" w:rsidRDefault="0023347B" w:rsidP="00FC1D2B">
            <w:pPr>
              <w:widowControl w:val="0"/>
              <w:autoSpaceDE w:val="0"/>
              <w:autoSpaceDN w:val="0"/>
              <w:jc w:val="center"/>
              <w:rPr>
                <w:sz w:val="20"/>
                <w:szCs w:val="20"/>
              </w:rPr>
            </w:pPr>
            <w:r w:rsidRPr="0002043F">
              <w:rPr>
                <w:sz w:val="20"/>
                <w:szCs w:val="20"/>
              </w:rPr>
              <w:t>номер:</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vMerge/>
          </w:tcPr>
          <w:p w:rsidR="0023347B" w:rsidRPr="0002043F" w:rsidRDefault="0023347B" w:rsidP="00FC1D2B">
            <w:pPr>
              <w:widowControl w:val="0"/>
              <w:autoSpaceDE w:val="0"/>
              <w:autoSpaceDN w:val="0"/>
              <w:rPr>
                <w:sz w:val="20"/>
                <w:szCs w:val="20"/>
              </w:rPr>
            </w:pPr>
          </w:p>
        </w:tc>
        <w:tc>
          <w:tcPr>
            <w:tcW w:w="2034" w:type="dxa"/>
            <w:gridSpan w:val="4"/>
          </w:tcPr>
          <w:p w:rsidR="0023347B" w:rsidRPr="0002043F" w:rsidRDefault="0023347B" w:rsidP="00FC1D2B">
            <w:pPr>
              <w:widowControl w:val="0"/>
              <w:autoSpaceDE w:val="0"/>
              <w:autoSpaceDN w:val="0"/>
              <w:rPr>
                <w:sz w:val="20"/>
                <w:szCs w:val="20"/>
              </w:rPr>
            </w:pPr>
          </w:p>
        </w:tc>
        <w:tc>
          <w:tcPr>
            <w:tcW w:w="2230" w:type="dxa"/>
            <w:gridSpan w:val="4"/>
          </w:tcPr>
          <w:p w:rsidR="0023347B" w:rsidRPr="0002043F" w:rsidRDefault="0023347B" w:rsidP="00FC1D2B">
            <w:pPr>
              <w:widowControl w:val="0"/>
              <w:autoSpaceDE w:val="0"/>
              <w:autoSpaceDN w:val="0"/>
              <w:rPr>
                <w:sz w:val="20"/>
                <w:szCs w:val="20"/>
              </w:rPr>
            </w:pPr>
          </w:p>
        </w:tc>
        <w:tc>
          <w:tcPr>
            <w:tcW w:w="2110" w:type="dxa"/>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vMerge/>
          </w:tcPr>
          <w:p w:rsidR="0023347B" w:rsidRPr="0002043F" w:rsidRDefault="0023347B" w:rsidP="00FC1D2B">
            <w:pPr>
              <w:widowControl w:val="0"/>
              <w:autoSpaceDE w:val="0"/>
              <w:autoSpaceDN w:val="0"/>
              <w:rPr>
                <w:sz w:val="20"/>
                <w:szCs w:val="20"/>
              </w:rPr>
            </w:pPr>
          </w:p>
        </w:tc>
        <w:tc>
          <w:tcPr>
            <w:tcW w:w="2034" w:type="dxa"/>
            <w:gridSpan w:val="4"/>
          </w:tcPr>
          <w:p w:rsidR="0023347B" w:rsidRPr="0002043F" w:rsidRDefault="0023347B" w:rsidP="00FC1D2B">
            <w:pPr>
              <w:widowControl w:val="0"/>
              <w:autoSpaceDE w:val="0"/>
              <w:autoSpaceDN w:val="0"/>
              <w:jc w:val="center"/>
              <w:rPr>
                <w:sz w:val="20"/>
                <w:szCs w:val="20"/>
              </w:rPr>
            </w:pPr>
            <w:r w:rsidRPr="0002043F">
              <w:rPr>
                <w:sz w:val="20"/>
                <w:szCs w:val="20"/>
              </w:rPr>
              <w:t>дата выдачи:</w:t>
            </w:r>
          </w:p>
        </w:tc>
        <w:tc>
          <w:tcPr>
            <w:tcW w:w="4340" w:type="dxa"/>
            <w:gridSpan w:val="5"/>
          </w:tcPr>
          <w:p w:rsidR="0023347B" w:rsidRPr="0002043F" w:rsidRDefault="0023347B" w:rsidP="00FC1D2B">
            <w:pPr>
              <w:widowControl w:val="0"/>
              <w:autoSpaceDE w:val="0"/>
              <w:autoSpaceDN w:val="0"/>
              <w:jc w:val="center"/>
              <w:rPr>
                <w:sz w:val="20"/>
                <w:szCs w:val="20"/>
              </w:rPr>
            </w:pPr>
            <w:r w:rsidRPr="0002043F">
              <w:rPr>
                <w:sz w:val="20"/>
                <w:szCs w:val="20"/>
              </w:rPr>
              <w:t>кем выдан:</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vMerge/>
          </w:tcPr>
          <w:p w:rsidR="0023347B" w:rsidRPr="0002043F" w:rsidRDefault="0023347B" w:rsidP="00FC1D2B">
            <w:pPr>
              <w:widowControl w:val="0"/>
              <w:autoSpaceDE w:val="0"/>
              <w:autoSpaceDN w:val="0"/>
              <w:rPr>
                <w:sz w:val="20"/>
                <w:szCs w:val="20"/>
              </w:rPr>
            </w:pPr>
          </w:p>
        </w:tc>
        <w:tc>
          <w:tcPr>
            <w:tcW w:w="2034" w:type="dxa"/>
            <w:gridSpan w:val="4"/>
            <w:vMerge w:val="restart"/>
          </w:tcPr>
          <w:p w:rsidR="0023347B" w:rsidRPr="0002043F" w:rsidRDefault="0023347B" w:rsidP="00FC1D2B">
            <w:pPr>
              <w:widowControl w:val="0"/>
              <w:autoSpaceDE w:val="0"/>
              <w:autoSpaceDN w:val="0"/>
              <w:jc w:val="center"/>
              <w:rPr>
                <w:sz w:val="20"/>
                <w:szCs w:val="20"/>
              </w:rPr>
            </w:pPr>
            <w:r w:rsidRPr="0002043F">
              <w:rPr>
                <w:sz w:val="20"/>
                <w:szCs w:val="20"/>
              </w:rPr>
              <w:t>"__" ______ ____ г.</w:t>
            </w:r>
          </w:p>
        </w:tc>
        <w:tc>
          <w:tcPr>
            <w:tcW w:w="4340" w:type="dxa"/>
            <w:gridSpan w:val="5"/>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vMerge/>
          </w:tcPr>
          <w:p w:rsidR="0023347B" w:rsidRPr="0002043F" w:rsidRDefault="0023347B" w:rsidP="00FC1D2B">
            <w:pPr>
              <w:widowControl w:val="0"/>
              <w:autoSpaceDE w:val="0"/>
              <w:autoSpaceDN w:val="0"/>
              <w:rPr>
                <w:sz w:val="20"/>
                <w:szCs w:val="20"/>
              </w:rPr>
            </w:pPr>
          </w:p>
        </w:tc>
        <w:tc>
          <w:tcPr>
            <w:tcW w:w="2034" w:type="dxa"/>
            <w:gridSpan w:val="4"/>
            <w:vMerge/>
          </w:tcPr>
          <w:p w:rsidR="0023347B" w:rsidRPr="0002043F" w:rsidRDefault="0023347B" w:rsidP="00FC1D2B">
            <w:pPr>
              <w:widowControl w:val="0"/>
              <w:autoSpaceDE w:val="0"/>
              <w:autoSpaceDN w:val="0"/>
              <w:rPr>
                <w:sz w:val="20"/>
                <w:szCs w:val="20"/>
              </w:rPr>
            </w:pPr>
          </w:p>
        </w:tc>
        <w:tc>
          <w:tcPr>
            <w:tcW w:w="4340" w:type="dxa"/>
            <w:gridSpan w:val="5"/>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vAlign w:val="center"/>
          </w:tcPr>
          <w:p w:rsidR="0023347B" w:rsidRPr="0002043F" w:rsidRDefault="0023347B" w:rsidP="00FC1D2B">
            <w:pPr>
              <w:widowControl w:val="0"/>
              <w:autoSpaceDE w:val="0"/>
              <w:autoSpaceDN w:val="0"/>
              <w:jc w:val="center"/>
              <w:rPr>
                <w:sz w:val="20"/>
                <w:szCs w:val="20"/>
              </w:rPr>
            </w:pPr>
            <w:r w:rsidRPr="0002043F">
              <w:rPr>
                <w:sz w:val="20"/>
                <w:szCs w:val="20"/>
              </w:rPr>
              <w:t>почтовый адрес:</w:t>
            </w:r>
          </w:p>
        </w:tc>
        <w:tc>
          <w:tcPr>
            <w:tcW w:w="2868" w:type="dxa"/>
            <w:gridSpan w:val="6"/>
            <w:vAlign w:val="center"/>
          </w:tcPr>
          <w:p w:rsidR="0023347B" w:rsidRPr="0002043F" w:rsidRDefault="0023347B" w:rsidP="00FC1D2B">
            <w:pPr>
              <w:widowControl w:val="0"/>
              <w:autoSpaceDE w:val="0"/>
              <w:autoSpaceDN w:val="0"/>
              <w:jc w:val="center"/>
              <w:rPr>
                <w:sz w:val="20"/>
                <w:szCs w:val="20"/>
              </w:rPr>
            </w:pPr>
            <w:r w:rsidRPr="0002043F">
              <w:rPr>
                <w:sz w:val="20"/>
                <w:szCs w:val="20"/>
              </w:rPr>
              <w:t>телефон для связи:</w:t>
            </w:r>
          </w:p>
        </w:tc>
        <w:tc>
          <w:tcPr>
            <w:tcW w:w="3506" w:type="dxa"/>
            <w:gridSpan w:val="3"/>
            <w:vAlign w:val="center"/>
          </w:tcPr>
          <w:p w:rsidR="0023347B" w:rsidRPr="0002043F" w:rsidRDefault="0023347B" w:rsidP="00FC1D2B">
            <w:pPr>
              <w:widowControl w:val="0"/>
              <w:autoSpaceDE w:val="0"/>
              <w:autoSpaceDN w:val="0"/>
              <w:jc w:val="center"/>
              <w:rPr>
                <w:sz w:val="20"/>
                <w:szCs w:val="20"/>
              </w:rPr>
            </w:pPr>
            <w:r w:rsidRPr="0002043F">
              <w:rPr>
                <w:sz w:val="20"/>
                <w:szCs w:val="20"/>
              </w:rPr>
              <w:t>адрес электронной почты (при наличии):</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tcPr>
          <w:p w:rsidR="0023347B" w:rsidRPr="0002043F" w:rsidRDefault="0023347B" w:rsidP="00FC1D2B">
            <w:pPr>
              <w:widowControl w:val="0"/>
              <w:autoSpaceDE w:val="0"/>
              <w:autoSpaceDN w:val="0"/>
              <w:rPr>
                <w:sz w:val="20"/>
                <w:szCs w:val="20"/>
              </w:rPr>
            </w:pPr>
          </w:p>
        </w:tc>
        <w:tc>
          <w:tcPr>
            <w:tcW w:w="2868" w:type="dxa"/>
            <w:gridSpan w:val="6"/>
            <w:vMerge w:val="restart"/>
          </w:tcPr>
          <w:p w:rsidR="0023347B" w:rsidRPr="0002043F" w:rsidRDefault="0023347B" w:rsidP="00FC1D2B">
            <w:pPr>
              <w:widowControl w:val="0"/>
              <w:autoSpaceDE w:val="0"/>
              <w:autoSpaceDN w:val="0"/>
              <w:rPr>
                <w:sz w:val="20"/>
                <w:szCs w:val="20"/>
              </w:rPr>
            </w:pPr>
          </w:p>
        </w:tc>
        <w:tc>
          <w:tcPr>
            <w:tcW w:w="3506" w:type="dxa"/>
            <w:gridSpan w:val="3"/>
            <w:vMerge w:val="restart"/>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520" w:type="dxa"/>
          </w:tcPr>
          <w:p w:rsidR="0023347B" w:rsidRPr="0002043F" w:rsidRDefault="0023347B" w:rsidP="00FC1D2B">
            <w:pPr>
              <w:widowControl w:val="0"/>
              <w:autoSpaceDE w:val="0"/>
              <w:autoSpaceDN w:val="0"/>
              <w:rPr>
                <w:sz w:val="20"/>
                <w:szCs w:val="20"/>
              </w:rPr>
            </w:pPr>
          </w:p>
        </w:tc>
        <w:tc>
          <w:tcPr>
            <w:tcW w:w="2868" w:type="dxa"/>
            <w:gridSpan w:val="6"/>
            <w:vMerge/>
          </w:tcPr>
          <w:p w:rsidR="0023347B" w:rsidRPr="0002043F" w:rsidRDefault="0023347B" w:rsidP="00FC1D2B">
            <w:pPr>
              <w:widowControl w:val="0"/>
              <w:autoSpaceDE w:val="0"/>
              <w:autoSpaceDN w:val="0"/>
              <w:rPr>
                <w:sz w:val="20"/>
                <w:szCs w:val="20"/>
              </w:rPr>
            </w:pPr>
          </w:p>
        </w:tc>
        <w:tc>
          <w:tcPr>
            <w:tcW w:w="3506" w:type="dxa"/>
            <w:gridSpan w:val="3"/>
            <w:vMerge/>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8894" w:type="dxa"/>
            <w:gridSpan w:val="10"/>
          </w:tcPr>
          <w:p w:rsidR="0023347B" w:rsidRPr="0002043F" w:rsidRDefault="0023347B" w:rsidP="00FC1D2B">
            <w:pPr>
              <w:widowControl w:val="0"/>
              <w:autoSpaceDE w:val="0"/>
              <w:autoSpaceDN w:val="0"/>
              <w:rPr>
                <w:sz w:val="20"/>
                <w:szCs w:val="20"/>
              </w:rPr>
            </w:pPr>
            <w:r w:rsidRPr="0002043F">
              <w:rPr>
                <w:sz w:val="20"/>
                <w:szCs w:val="20"/>
              </w:rPr>
              <w:t>наименование и реквизиты документа, подтверждающего полномочия представителя:</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8894" w:type="dxa"/>
            <w:gridSpan w:val="10"/>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8894" w:type="dxa"/>
            <w:gridSpan w:val="10"/>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8894" w:type="dxa"/>
            <w:gridSpan w:val="10"/>
          </w:tcPr>
          <w:p w:rsidR="0023347B" w:rsidRPr="0002043F" w:rsidRDefault="0023347B" w:rsidP="00FC1D2B">
            <w:pPr>
              <w:widowControl w:val="0"/>
              <w:autoSpaceDE w:val="0"/>
              <w:autoSpaceDN w:val="0"/>
              <w:jc w:val="both"/>
              <w:rPr>
                <w:sz w:val="20"/>
                <w:szCs w:val="20"/>
              </w:rPr>
            </w:pPr>
            <w:r w:rsidRPr="0002043F">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684" w:type="dxa"/>
            <w:gridSpan w:val="2"/>
            <w:vMerge w:val="restart"/>
          </w:tcPr>
          <w:p w:rsidR="0023347B" w:rsidRPr="0002043F" w:rsidRDefault="0023347B" w:rsidP="00FC1D2B">
            <w:pPr>
              <w:widowControl w:val="0"/>
              <w:autoSpaceDE w:val="0"/>
              <w:autoSpaceDN w:val="0"/>
              <w:rPr>
                <w:sz w:val="20"/>
                <w:szCs w:val="20"/>
              </w:rPr>
            </w:pPr>
            <w:r w:rsidRPr="0002043F">
              <w:rPr>
                <w:sz w:val="20"/>
                <w:szCs w:val="20"/>
              </w:rPr>
              <w:t>полное наименование:</w:t>
            </w:r>
          </w:p>
        </w:tc>
        <w:tc>
          <w:tcPr>
            <w:tcW w:w="6210"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684" w:type="dxa"/>
            <w:gridSpan w:val="2"/>
            <w:vMerge/>
          </w:tcPr>
          <w:p w:rsidR="0023347B" w:rsidRPr="0002043F" w:rsidRDefault="0023347B" w:rsidP="00FC1D2B">
            <w:pPr>
              <w:widowControl w:val="0"/>
              <w:autoSpaceDE w:val="0"/>
              <w:autoSpaceDN w:val="0"/>
              <w:rPr>
                <w:sz w:val="20"/>
                <w:szCs w:val="20"/>
              </w:rPr>
            </w:pPr>
          </w:p>
        </w:tc>
        <w:tc>
          <w:tcPr>
            <w:tcW w:w="6210" w:type="dxa"/>
            <w:gridSpan w:val="8"/>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3533" w:type="dxa"/>
            <w:gridSpan w:val="3"/>
          </w:tcPr>
          <w:p w:rsidR="0023347B" w:rsidRPr="0002043F" w:rsidRDefault="0023347B" w:rsidP="00FC1D2B">
            <w:pPr>
              <w:widowControl w:val="0"/>
              <w:autoSpaceDE w:val="0"/>
              <w:autoSpaceDN w:val="0"/>
              <w:jc w:val="center"/>
              <w:rPr>
                <w:sz w:val="20"/>
                <w:szCs w:val="20"/>
              </w:rPr>
            </w:pPr>
            <w:r w:rsidRPr="0002043F">
              <w:rPr>
                <w:sz w:val="20"/>
                <w:szCs w:val="20"/>
              </w:rPr>
              <w:t>КПП (для российского юридического лица):</w:t>
            </w:r>
          </w:p>
        </w:tc>
        <w:tc>
          <w:tcPr>
            <w:tcW w:w="5361" w:type="dxa"/>
            <w:gridSpan w:val="7"/>
          </w:tcPr>
          <w:p w:rsidR="0023347B" w:rsidRPr="0002043F" w:rsidRDefault="0023347B" w:rsidP="00FC1D2B">
            <w:pPr>
              <w:widowControl w:val="0"/>
              <w:autoSpaceDE w:val="0"/>
              <w:autoSpaceDN w:val="0"/>
              <w:jc w:val="center"/>
              <w:rPr>
                <w:sz w:val="20"/>
                <w:szCs w:val="20"/>
              </w:rPr>
            </w:pPr>
            <w:r w:rsidRPr="0002043F">
              <w:rPr>
                <w:sz w:val="20"/>
                <w:szCs w:val="20"/>
              </w:rPr>
              <w:t>ИНН (для российского юридического лица):</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3533" w:type="dxa"/>
            <w:gridSpan w:val="3"/>
          </w:tcPr>
          <w:p w:rsidR="0023347B" w:rsidRPr="0002043F" w:rsidRDefault="0023347B" w:rsidP="00FC1D2B">
            <w:pPr>
              <w:widowControl w:val="0"/>
              <w:autoSpaceDE w:val="0"/>
              <w:autoSpaceDN w:val="0"/>
              <w:rPr>
                <w:sz w:val="20"/>
                <w:szCs w:val="20"/>
              </w:rPr>
            </w:pPr>
          </w:p>
        </w:tc>
        <w:tc>
          <w:tcPr>
            <w:tcW w:w="5361" w:type="dxa"/>
            <w:gridSpan w:val="7"/>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684" w:type="dxa"/>
            <w:gridSpan w:val="2"/>
          </w:tcPr>
          <w:p w:rsidR="0023347B" w:rsidRPr="0002043F" w:rsidRDefault="0023347B" w:rsidP="00FC1D2B">
            <w:pPr>
              <w:widowControl w:val="0"/>
              <w:autoSpaceDE w:val="0"/>
              <w:autoSpaceDN w:val="0"/>
              <w:jc w:val="center"/>
              <w:rPr>
                <w:sz w:val="20"/>
                <w:szCs w:val="20"/>
              </w:rPr>
            </w:pPr>
            <w:r w:rsidRPr="0002043F">
              <w:rPr>
                <w:sz w:val="20"/>
                <w:szCs w:val="20"/>
              </w:rPr>
              <w:t>страна регистрации (инкорпорации) (для иностранного юридического лица):</w:t>
            </w:r>
          </w:p>
        </w:tc>
        <w:tc>
          <w:tcPr>
            <w:tcW w:w="2704" w:type="dxa"/>
            <w:gridSpan w:val="5"/>
          </w:tcPr>
          <w:p w:rsidR="0023347B" w:rsidRPr="0002043F" w:rsidRDefault="0023347B" w:rsidP="00FC1D2B">
            <w:pPr>
              <w:widowControl w:val="0"/>
              <w:autoSpaceDE w:val="0"/>
              <w:autoSpaceDN w:val="0"/>
              <w:jc w:val="center"/>
              <w:rPr>
                <w:sz w:val="20"/>
                <w:szCs w:val="20"/>
              </w:rPr>
            </w:pPr>
            <w:r w:rsidRPr="0002043F">
              <w:rPr>
                <w:sz w:val="20"/>
                <w:szCs w:val="20"/>
              </w:rPr>
              <w:t>дата регистрации (для иностранного юридического лица):</w:t>
            </w:r>
          </w:p>
        </w:tc>
        <w:tc>
          <w:tcPr>
            <w:tcW w:w="3506" w:type="dxa"/>
            <w:gridSpan w:val="3"/>
          </w:tcPr>
          <w:p w:rsidR="0023347B" w:rsidRPr="0002043F" w:rsidRDefault="0023347B" w:rsidP="00FC1D2B">
            <w:pPr>
              <w:widowControl w:val="0"/>
              <w:autoSpaceDE w:val="0"/>
              <w:autoSpaceDN w:val="0"/>
              <w:jc w:val="center"/>
              <w:rPr>
                <w:sz w:val="20"/>
                <w:szCs w:val="20"/>
              </w:rPr>
            </w:pPr>
            <w:r w:rsidRPr="0002043F">
              <w:rPr>
                <w:sz w:val="20"/>
                <w:szCs w:val="20"/>
              </w:rPr>
              <w:t>номер регистрации (для иностранного юридического лица):</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684" w:type="dxa"/>
            <w:gridSpan w:val="2"/>
          </w:tcPr>
          <w:p w:rsidR="0023347B" w:rsidRPr="0002043F" w:rsidRDefault="0023347B" w:rsidP="00FC1D2B">
            <w:pPr>
              <w:widowControl w:val="0"/>
              <w:autoSpaceDE w:val="0"/>
              <w:autoSpaceDN w:val="0"/>
              <w:rPr>
                <w:sz w:val="20"/>
                <w:szCs w:val="20"/>
              </w:rPr>
            </w:pPr>
          </w:p>
        </w:tc>
        <w:tc>
          <w:tcPr>
            <w:tcW w:w="2704" w:type="dxa"/>
            <w:gridSpan w:val="5"/>
            <w:vMerge w:val="restart"/>
            <w:vAlign w:val="center"/>
          </w:tcPr>
          <w:p w:rsidR="0023347B" w:rsidRPr="0002043F" w:rsidRDefault="0023347B" w:rsidP="00FC1D2B">
            <w:pPr>
              <w:widowControl w:val="0"/>
              <w:autoSpaceDE w:val="0"/>
              <w:autoSpaceDN w:val="0"/>
              <w:jc w:val="center"/>
              <w:rPr>
                <w:sz w:val="20"/>
                <w:szCs w:val="20"/>
              </w:rPr>
            </w:pPr>
            <w:r w:rsidRPr="0002043F">
              <w:rPr>
                <w:sz w:val="20"/>
                <w:szCs w:val="20"/>
              </w:rPr>
              <w:t>"__" _________ ____ г.</w:t>
            </w:r>
          </w:p>
        </w:tc>
        <w:tc>
          <w:tcPr>
            <w:tcW w:w="3506" w:type="dxa"/>
            <w:gridSpan w:val="3"/>
            <w:vMerge w:val="restart"/>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684" w:type="dxa"/>
            <w:gridSpan w:val="2"/>
          </w:tcPr>
          <w:p w:rsidR="0023347B" w:rsidRPr="0002043F" w:rsidRDefault="0023347B" w:rsidP="00FC1D2B">
            <w:pPr>
              <w:widowControl w:val="0"/>
              <w:autoSpaceDE w:val="0"/>
              <w:autoSpaceDN w:val="0"/>
              <w:rPr>
                <w:sz w:val="20"/>
                <w:szCs w:val="20"/>
              </w:rPr>
            </w:pPr>
          </w:p>
        </w:tc>
        <w:tc>
          <w:tcPr>
            <w:tcW w:w="2704" w:type="dxa"/>
            <w:gridSpan w:val="5"/>
            <w:vMerge/>
          </w:tcPr>
          <w:p w:rsidR="0023347B" w:rsidRPr="0002043F" w:rsidRDefault="0023347B" w:rsidP="00FC1D2B">
            <w:pPr>
              <w:widowControl w:val="0"/>
              <w:autoSpaceDE w:val="0"/>
              <w:autoSpaceDN w:val="0"/>
              <w:rPr>
                <w:sz w:val="20"/>
                <w:szCs w:val="20"/>
              </w:rPr>
            </w:pPr>
          </w:p>
        </w:tc>
        <w:tc>
          <w:tcPr>
            <w:tcW w:w="3506" w:type="dxa"/>
            <w:gridSpan w:val="3"/>
            <w:vMerge/>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684" w:type="dxa"/>
            <w:gridSpan w:val="2"/>
            <w:vAlign w:val="center"/>
          </w:tcPr>
          <w:p w:rsidR="0023347B" w:rsidRPr="0002043F" w:rsidRDefault="0023347B" w:rsidP="00FC1D2B">
            <w:pPr>
              <w:widowControl w:val="0"/>
              <w:autoSpaceDE w:val="0"/>
              <w:autoSpaceDN w:val="0"/>
              <w:jc w:val="center"/>
              <w:rPr>
                <w:sz w:val="20"/>
                <w:szCs w:val="20"/>
              </w:rPr>
            </w:pPr>
            <w:r w:rsidRPr="0002043F">
              <w:rPr>
                <w:sz w:val="20"/>
                <w:szCs w:val="20"/>
              </w:rPr>
              <w:t>почтовый адрес:</w:t>
            </w:r>
          </w:p>
        </w:tc>
        <w:tc>
          <w:tcPr>
            <w:tcW w:w="2704" w:type="dxa"/>
            <w:gridSpan w:val="5"/>
            <w:vAlign w:val="center"/>
          </w:tcPr>
          <w:p w:rsidR="0023347B" w:rsidRPr="0002043F" w:rsidRDefault="0023347B" w:rsidP="00FC1D2B">
            <w:pPr>
              <w:widowControl w:val="0"/>
              <w:autoSpaceDE w:val="0"/>
              <w:autoSpaceDN w:val="0"/>
              <w:jc w:val="center"/>
              <w:rPr>
                <w:sz w:val="20"/>
                <w:szCs w:val="20"/>
              </w:rPr>
            </w:pPr>
            <w:r w:rsidRPr="0002043F">
              <w:rPr>
                <w:sz w:val="20"/>
                <w:szCs w:val="20"/>
              </w:rPr>
              <w:t>телефон для связи:</w:t>
            </w:r>
          </w:p>
        </w:tc>
        <w:tc>
          <w:tcPr>
            <w:tcW w:w="3506" w:type="dxa"/>
            <w:gridSpan w:val="3"/>
            <w:vAlign w:val="center"/>
          </w:tcPr>
          <w:p w:rsidR="0023347B" w:rsidRPr="0002043F" w:rsidRDefault="0023347B" w:rsidP="00FC1D2B">
            <w:pPr>
              <w:widowControl w:val="0"/>
              <w:autoSpaceDE w:val="0"/>
              <w:autoSpaceDN w:val="0"/>
              <w:jc w:val="center"/>
              <w:rPr>
                <w:sz w:val="20"/>
                <w:szCs w:val="20"/>
              </w:rPr>
            </w:pPr>
            <w:r w:rsidRPr="0002043F">
              <w:rPr>
                <w:sz w:val="20"/>
                <w:szCs w:val="20"/>
              </w:rPr>
              <w:t>адрес электронной почты (при наличии):</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684" w:type="dxa"/>
            <w:gridSpan w:val="2"/>
          </w:tcPr>
          <w:p w:rsidR="0023347B" w:rsidRPr="0002043F" w:rsidRDefault="0023347B" w:rsidP="00FC1D2B">
            <w:pPr>
              <w:widowControl w:val="0"/>
              <w:autoSpaceDE w:val="0"/>
              <w:autoSpaceDN w:val="0"/>
              <w:rPr>
                <w:sz w:val="20"/>
                <w:szCs w:val="20"/>
              </w:rPr>
            </w:pPr>
          </w:p>
        </w:tc>
        <w:tc>
          <w:tcPr>
            <w:tcW w:w="2704" w:type="dxa"/>
            <w:gridSpan w:val="5"/>
            <w:vMerge w:val="restart"/>
          </w:tcPr>
          <w:p w:rsidR="0023347B" w:rsidRPr="0002043F" w:rsidRDefault="0023347B" w:rsidP="00FC1D2B">
            <w:pPr>
              <w:widowControl w:val="0"/>
              <w:autoSpaceDE w:val="0"/>
              <w:autoSpaceDN w:val="0"/>
              <w:rPr>
                <w:sz w:val="20"/>
                <w:szCs w:val="20"/>
              </w:rPr>
            </w:pPr>
          </w:p>
        </w:tc>
        <w:tc>
          <w:tcPr>
            <w:tcW w:w="3506" w:type="dxa"/>
            <w:gridSpan w:val="3"/>
            <w:vMerge w:val="restart"/>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2684" w:type="dxa"/>
            <w:gridSpan w:val="2"/>
          </w:tcPr>
          <w:p w:rsidR="0023347B" w:rsidRPr="0002043F" w:rsidRDefault="0023347B" w:rsidP="00FC1D2B">
            <w:pPr>
              <w:widowControl w:val="0"/>
              <w:autoSpaceDE w:val="0"/>
              <w:autoSpaceDN w:val="0"/>
              <w:rPr>
                <w:sz w:val="20"/>
                <w:szCs w:val="20"/>
              </w:rPr>
            </w:pPr>
          </w:p>
        </w:tc>
        <w:tc>
          <w:tcPr>
            <w:tcW w:w="2704" w:type="dxa"/>
            <w:gridSpan w:val="5"/>
            <w:vMerge/>
          </w:tcPr>
          <w:p w:rsidR="0023347B" w:rsidRPr="0002043F" w:rsidRDefault="0023347B" w:rsidP="00FC1D2B">
            <w:pPr>
              <w:widowControl w:val="0"/>
              <w:autoSpaceDE w:val="0"/>
              <w:autoSpaceDN w:val="0"/>
              <w:rPr>
                <w:sz w:val="20"/>
                <w:szCs w:val="20"/>
              </w:rPr>
            </w:pPr>
          </w:p>
        </w:tc>
        <w:tc>
          <w:tcPr>
            <w:tcW w:w="3506" w:type="dxa"/>
            <w:gridSpan w:val="3"/>
            <w:vMerge/>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8894" w:type="dxa"/>
            <w:gridSpan w:val="10"/>
          </w:tcPr>
          <w:p w:rsidR="0023347B" w:rsidRPr="0002043F" w:rsidRDefault="0023347B" w:rsidP="00FC1D2B">
            <w:pPr>
              <w:widowControl w:val="0"/>
              <w:autoSpaceDE w:val="0"/>
              <w:autoSpaceDN w:val="0"/>
              <w:rPr>
                <w:sz w:val="20"/>
                <w:szCs w:val="20"/>
              </w:rPr>
            </w:pPr>
            <w:r w:rsidRPr="0002043F">
              <w:rPr>
                <w:sz w:val="20"/>
                <w:szCs w:val="20"/>
              </w:rPr>
              <w:t>наименование и реквизиты документа, подтверждающего полномочия представителя:</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8894" w:type="dxa"/>
            <w:gridSpan w:val="10"/>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32" w:type="dxa"/>
            <w:vMerge/>
          </w:tcPr>
          <w:p w:rsidR="0023347B" w:rsidRPr="0002043F" w:rsidRDefault="0023347B" w:rsidP="00FC1D2B">
            <w:pPr>
              <w:widowControl w:val="0"/>
              <w:autoSpaceDE w:val="0"/>
              <w:autoSpaceDN w:val="0"/>
              <w:rPr>
                <w:sz w:val="20"/>
                <w:szCs w:val="20"/>
              </w:rPr>
            </w:pPr>
          </w:p>
        </w:tc>
        <w:tc>
          <w:tcPr>
            <w:tcW w:w="405" w:type="dxa"/>
            <w:vMerge/>
          </w:tcPr>
          <w:p w:rsidR="0023347B" w:rsidRPr="0002043F" w:rsidRDefault="0023347B" w:rsidP="00FC1D2B">
            <w:pPr>
              <w:widowControl w:val="0"/>
              <w:autoSpaceDE w:val="0"/>
              <w:autoSpaceDN w:val="0"/>
              <w:rPr>
                <w:sz w:val="20"/>
                <w:szCs w:val="20"/>
              </w:rPr>
            </w:pPr>
          </w:p>
        </w:tc>
        <w:tc>
          <w:tcPr>
            <w:tcW w:w="8894" w:type="dxa"/>
            <w:gridSpan w:val="10"/>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8</w:t>
            </w:r>
          </w:p>
        </w:tc>
        <w:tc>
          <w:tcPr>
            <w:tcW w:w="9731" w:type="dxa"/>
            <w:gridSpan w:val="12"/>
          </w:tcPr>
          <w:p w:rsidR="0023347B" w:rsidRPr="0002043F" w:rsidRDefault="0023347B" w:rsidP="00FC1D2B">
            <w:pPr>
              <w:widowControl w:val="0"/>
              <w:autoSpaceDE w:val="0"/>
              <w:autoSpaceDN w:val="0"/>
              <w:rPr>
                <w:sz w:val="20"/>
                <w:szCs w:val="20"/>
              </w:rPr>
            </w:pPr>
            <w:r w:rsidRPr="0002043F">
              <w:rPr>
                <w:sz w:val="20"/>
                <w:szCs w:val="20"/>
              </w:rPr>
              <w:t>Документы, прилагаемые к заявлению:</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820" w:type="dxa"/>
            <w:gridSpan w:val="6"/>
          </w:tcPr>
          <w:p w:rsidR="0023347B" w:rsidRPr="0002043F" w:rsidRDefault="0023347B" w:rsidP="00FC1D2B">
            <w:pPr>
              <w:widowControl w:val="0"/>
              <w:autoSpaceDE w:val="0"/>
              <w:autoSpaceDN w:val="0"/>
              <w:rPr>
                <w:sz w:val="20"/>
                <w:szCs w:val="20"/>
              </w:rPr>
            </w:pPr>
            <w:r w:rsidRPr="0002043F">
              <w:rPr>
                <w:sz w:val="20"/>
                <w:szCs w:val="20"/>
              </w:rPr>
              <w:t>Оригинал в количестве ___ экз., на ___ л.</w:t>
            </w:r>
          </w:p>
        </w:tc>
        <w:tc>
          <w:tcPr>
            <w:tcW w:w="4911" w:type="dxa"/>
            <w:gridSpan w:val="6"/>
          </w:tcPr>
          <w:p w:rsidR="0023347B" w:rsidRPr="0002043F" w:rsidRDefault="0023347B" w:rsidP="00FC1D2B">
            <w:pPr>
              <w:widowControl w:val="0"/>
              <w:autoSpaceDE w:val="0"/>
              <w:autoSpaceDN w:val="0"/>
              <w:rPr>
                <w:sz w:val="20"/>
                <w:szCs w:val="20"/>
              </w:rPr>
            </w:pPr>
            <w:r w:rsidRPr="0002043F">
              <w:rPr>
                <w:sz w:val="20"/>
                <w:szCs w:val="20"/>
              </w:rPr>
              <w:t>Копия в количестве ___ экз., на ___ л.</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820" w:type="dxa"/>
            <w:gridSpan w:val="6"/>
          </w:tcPr>
          <w:p w:rsidR="0023347B" w:rsidRPr="0002043F" w:rsidRDefault="0023347B" w:rsidP="00FC1D2B">
            <w:pPr>
              <w:widowControl w:val="0"/>
              <w:autoSpaceDE w:val="0"/>
              <w:autoSpaceDN w:val="0"/>
              <w:rPr>
                <w:sz w:val="20"/>
                <w:szCs w:val="20"/>
              </w:rPr>
            </w:pPr>
            <w:r w:rsidRPr="0002043F">
              <w:rPr>
                <w:sz w:val="20"/>
                <w:szCs w:val="20"/>
              </w:rPr>
              <w:t>Оригинал в количестве ___ экз., на ___ л.</w:t>
            </w:r>
          </w:p>
        </w:tc>
        <w:tc>
          <w:tcPr>
            <w:tcW w:w="4911" w:type="dxa"/>
            <w:gridSpan w:val="6"/>
          </w:tcPr>
          <w:p w:rsidR="0023347B" w:rsidRPr="0002043F" w:rsidRDefault="0023347B" w:rsidP="00FC1D2B">
            <w:pPr>
              <w:widowControl w:val="0"/>
              <w:autoSpaceDE w:val="0"/>
              <w:autoSpaceDN w:val="0"/>
              <w:rPr>
                <w:sz w:val="20"/>
                <w:szCs w:val="20"/>
              </w:rPr>
            </w:pPr>
            <w:r w:rsidRPr="0002043F">
              <w:rPr>
                <w:sz w:val="20"/>
                <w:szCs w:val="20"/>
              </w:rPr>
              <w:t>Копия в количестве ___ экз., на ___ л.</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4820" w:type="dxa"/>
            <w:gridSpan w:val="6"/>
          </w:tcPr>
          <w:p w:rsidR="0023347B" w:rsidRPr="0002043F" w:rsidRDefault="0023347B" w:rsidP="00FC1D2B">
            <w:pPr>
              <w:widowControl w:val="0"/>
              <w:autoSpaceDE w:val="0"/>
              <w:autoSpaceDN w:val="0"/>
              <w:rPr>
                <w:sz w:val="20"/>
                <w:szCs w:val="20"/>
              </w:rPr>
            </w:pPr>
            <w:r w:rsidRPr="0002043F">
              <w:rPr>
                <w:sz w:val="20"/>
                <w:szCs w:val="20"/>
              </w:rPr>
              <w:t>Оригинал в количестве ___ экз., на ___ л.</w:t>
            </w:r>
          </w:p>
        </w:tc>
        <w:tc>
          <w:tcPr>
            <w:tcW w:w="4911" w:type="dxa"/>
            <w:gridSpan w:val="6"/>
          </w:tcPr>
          <w:p w:rsidR="0023347B" w:rsidRPr="0002043F" w:rsidRDefault="0023347B" w:rsidP="00FC1D2B">
            <w:pPr>
              <w:widowControl w:val="0"/>
              <w:autoSpaceDE w:val="0"/>
              <w:autoSpaceDN w:val="0"/>
              <w:rPr>
                <w:sz w:val="20"/>
                <w:szCs w:val="20"/>
              </w:rPr>
            </w:pPr>
            <w:r w:rsidRPr="0002043F">
              <w:rPr>
                <w:sz w:val="20"/>
                <w:szCs w:val="20"/>
              </w:rPr>
              <w:t>Копия в количестве ___ экз., на ___ л.</w:t>
            </w:r>
          </w:p>
        </w:tc>
      </w:tr>
      <w:tr w:rsidR="0023347B" w:rsidRPr="0002043F" w:rsidTr="00FC1D2B">
        <w:tc>
          <w:tcPr>
            <w:tcW w:w="537" w:type="dxa"/>
            <w:vMerge w:val="restart"/>
          </w:tcPr>
          <w:p w:rsidR="0023347B" w:rsidRPr="0002043F" w:rsidRDefault="0023347B" w:rsidP="00FC1D2B">
            <w:pPr>
              <w:widowControl w:val="0"/>
              <w:autoSpaceDE w:val="0"/>
              <w:autoSpaceDN w:val="0"/>
              <w:jc w:val="right"/>
              <w:rPr>
                <w:sz w:val="20"/>
                <w:szCs w:val="20"/>
              </w:rPr>
            </w:pPr>
            <w:r w:rsidRPr="0002043F">
              <w:rPr>
                <w:sz w:val="20"/>
                <w:szCs w:val="20"/>
              </w:rPr>
              <w:t>9</w:t>
            </w:r>
          </w:p>
        </w:tc>
        <w:tc>
          <w:tcPr>
            <w:tcW w:w="9731" w:type="dxa"/>
            <w:gridSpan w:val="12"/>
          </w:tcPr>
          <w:p w:rsidR="0023347B" w:rsidRPr="0002043F" w:rsidRDefault="0023347B" w:rsidP="00FC1D2B">
            <w:pPr>
              <w:widowControl w:val="0"/>
              <w:autoSpaceDE w:val="0"/>
              <w:autoSpaceDN w:val="0"/>
              <w:rPr>
                <w:sz w:val="20"/>
                <w:szCs w:val="20"/>
              </w:rPr>
            </w:pPr>
            <w:r w:rsidRPr="0002043F">
              <w:rPr>
                <w:sz w:val="20"/>
                <w:szCs w:val="20"/>
              </w:rPr>
              <w:t>Примечание:</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9731" w:type="dxa"/>
            <w:gridSpan w:val="12"/>
          </w:tcPr>
          <w:p w:rsidR="0023347B" w:rsidRPr="0002043F" w:rsidRDefault="0023347B" w:rsidP="00FC1D2B">
            <w:pPr>
              <w:widowControl w:val="0"/>
              <w:autoSpaceDE w:val="0"/>
              <w:autoSpaceDN w:val="0"/>
              <w:rPr>
                <w:sz w:val="20"/>
                <w:szCs w:val="20"/>
              </w:rPr>
            </w:pPr>
          </w:p>
        </w:tc>
      </w:tr>
    </w:tbl>
    <w:p w:rsidR="0023347B" w:rsidRPr="0002043F" w:rsidRDefault="0023347B" w:rsidP="0023347B">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2621"/>
      </w:tblGrid>
      <w:tr w:rsidR="0023347B" w:rsidRPr="0002043F" w:rsidTr="00FC1D2B">
        <w:tc>
          <w:tcPr>
            <w:tcW w:w="6284" w:type="dxa"/>
            <w:gridSpan w:val="3"/>
          </w:tcPr>
          <w:p w:rsidR="0023347B" w:rsidRPr="0002043F" w:rsidRDefault="0023347B" w:rsidP="00FC1D2B">
            <w:pPr>
              <w:widowControl w:val="0"/>
              <w:autoSpaceDE w:val="0"/>
              <w:autoSpaceDN w:val="0"/>
              <w:rPr>
                <w:sz w:val="20"/>
                <w:szCs w:val="20"/>
              </w:rPr>
            </w:pPr>
          </w:p>
        </w:tc>
        <w:tc>
          <w:tcPr>
            <w:tcW w:w="1363" w:type="dxa"/>
          </w:tcPr>
          <w:p w:rsidR="0023347B" w:rsidRPr="0002043F" w:rsidRDefault="0023347B" w:rsidP="00FC1D2B">
            <w:pPr>
              <w:widowControl w:val="0"/>
              <w:autoSpaceDE w:val="0"/>
              <w:autoSpaceDN w:val="0"/>
              <w:jc w:val="both"/>
              <w:rPr>
                <w:sz w:val="20"/>
                <w:szCs w:val="20"/>
              </w:rPr>
            </w:pPr>
            <w:r w:rsidRPr="0002043F">
              <w:rPr>
                <w:sz w:val="20"/>
                <w:szCs w:val="20"/>
              </w:rPr>
              <w:t>Лист N ___</w:t>
            </w:r>
          </w:p>
        </w:tc>
        <w:tc>
          <w:tcPr>
            <w:tcW w:w="2621" w:type="dxa"/>
          </w:tcPr>
          <w:p w:rsidR="0023347B" w:rsidRPr="0002043F" w:rsidRDefault="0023347B" w:rsidP="00FC1D2B">
            <w:pPr>
              <w:widowControl w:val="0"/>
              <w:autoSpaceDE w:val="0"/>
              <w:autoSpaceDN w:val="0"/>
              <w:jc w:val="both"/>
              <w:rPr>
                <w:sz w:val="20"/>
                <w:szCs w:val="20"/>
              </w:rPr>
            </w:pPr>
            <w:r w:rsidRPr="0002043F">
              <w:rPr>
                <w:sz w:val="20"/>
                <w:szCs w:val="20"/>
              </w:rPr>
              <w:t>Всего листов ___</w:t>
            </w:r>
          </w:p>
        </w:tc>
      </w:tr>
      <w:tr w:rsidR="0023347B" w:rsidRPr="0002043F" w:rsidTr="00FC1D2B">
        <w:tblPrEx>
          <w:tblBorders>
            <w:left w:val="nil"/>
            <w:right w:val="nil"/>
            <w:insideV w:val="nil"/>
          </w:tblBorders>
        </w:tblPrEx>
        <w:tc>
          <w:tcPr>
            <w:tcW w:w="6284" w:type="dxa"/>
            <w:gridSpan w:val="3"/>
          </w:tcPr>
          <w:p w:rsidR="0023347B" w:rsidRPr="0002043F" w:rsidRDefault="0023347B" w:rsidP="00FC1D2B">
            <w:pPr>
              <w:widowControl w:val="0"/>
              <w:autoSpaceDE w:val="0"/>
              <w:autoSpaceDN w:val="0"/>
              <w:rPr>
                <w:sz w:val="20"/>
                <w:szCs w:val="20"/>
              </w:rPr>
            </w:pPr>
          </w:p>
        </w:tc>
        <w:tc>
          <w:tcPr>
            <w:tcW w:w="1363" w:type="dxa"/>
          </w:tcPr>
          <w:p w:rsidR="0023347B" w:rsidRPr="0002043F" w:rsidRDefault="0023347B" w:rsidP="00FC1D2B">
            <w:pPr>
              <w:widowControl w:val="0"/>
              <w:autoSpaceDE w:val="0"/>
              <w:autoSpaceDN w:val="0"/>
              <w:rPr>
                <w:sz w:val="20"/>
                <w:szCs w:val="20"/>
              </w:rPr>
            </w:pPr>
          </w:p>
        </w:tc>
        <w:tc>
          <w:tcPr>
            <w:tcW w:w="2621" w:type="dxa"/>
          </w:tcPr>
          <w:p w:rsidR="0023347B" w:rsidRPr="0002043F" w:rsidRDefault="0023347B" w:rsidP="00FC1D2B">
            <w:pPr>
              <w:widowControl w:val="0"/>
              <w:autoSpaceDE w:val="0"/>
              <w:autoSpaceDN w:val="0"/>
              <w:rPr>
                <w:sz w:val="20"/>
                <w:szCs w:val="20"/>
              </w:rPr>
            </w:pPr>
          </w:p>
        </w:tc>
      </w:tr>
      <w:tr w:rsidR="0023347B" w:rsidRPr="0002043F" w:rsidTr="00FC1D2B">
        <w:tc>
          <w:tcPr>
            <w:tcW w:w="537" w:type="dxa"/>
          </w:tcPr>
          <w:p w:rsidR="0023347B" w:rsidRPr="0002043F" w:rsidRDefault="0023347B" w:rsidP="00FC1D2B">
            <w:pPr>
              <w:widowControl w:val="0"/>
              <w:autoSpaceDE w:val="0"/>
              <w:autoSpaceDN w:val="0"/>
              <w:jc w:val="center"/>
              <w:rPr>
                <w:sz w:val="20"/>
                <w:szCs w:val="20"/>
              </w:rPr>
            </w:pPr>
            <w:r w:rsidRPr="0002043F">
              <w:rPr>
                <w:sz w:val="20"/>
                <w:szCs w:val="20"/>
              </w:rPr>
              <w:t>10</w:t>
            </w:r>
          </w:p>
        </w:tc>
        <w:tc>
          <w:tcPr>
            <w:tcW w:w="9731" w:type="dxa"/>
            <w:gridSpan w:val="4"/>
          </w:tcPr>
          <w:p w:rsidR="0023347B" w:rsidRPr="0002043F" w:rsidRDefault="0023347B" w:rsidP="00FC1D2B">
            <w:pPr>
              <w:widowControl w:val="0"/>
              <w:autoSpaceDE w:val="0"/>
              <w:autoSpaceDN w:val="0"/>
              <w:jc w:val="both"/>
              <w:rPr>
                <w:sz w:val="20"/>
                <w:szCs w:val="20"/>
              </w:rPr>
            </w:pPr>
            <w:r w:rsidRPr="0002043F">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6">
              <w:r w:rsidRPr="0002043F">
                <w:rPr>
                  <w:color w:val="0000FF"/>
                  <w:sz w:val="20"/>
                  <w:szCs w:val="20"/>
                </w:rPr>
                <w:t>законом</w:t>
              </w:r>
            </w:hyperlink>
            <w:r w:rsidRPr="0002043F">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7">
              <w:r w:rsidRPr="0002043F">
                <w:rPr>
                  <w:color w:val="0000FF"/>
                  <w:sz w:val="20"/>
                  <w:szCs w:val="20"/>
                </w:rPr>
                <w:t>законом</w:t>
              </w:r>
            </w:hyperlink>
            <w:r w:rsidRPr="0002043F">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23347B" w:rsidRPr="0002043F" w:rsidTr="00FC1D2B">
        <w:tc>
          <w:tcPr>
            <w:tcW w:w="537" w:type="dxa"/>
          </w:tcPr>
          <w:p w:rsidR="0023347B" w:rsidRPr="0002043F" w:rsidRDefault="0023347B" w:rsidP="00FC1D2B">
            <w:pPr>
              <w:widowControl w:val="0"/>
              <w:autoSpaceDE w:val="0"/>
              <w:autoSpaceDN w:val="0"/>
              <w:jc w:val="center"/>
              <w:rPr>
                <w:sz w:val="20"/>
                <w:szCs w:val="20"/>
              </w:rPr>
            </w:pPr>
            <w:r w:rsidRPr="0002043F">
              <w:rPr>
                <w:sz w:val="20"/>
                <w:szCs w:val="20"/>
              </w:rPr>
              <w:t>11</w:t>
            </w:r>
          </w:p>
        </w:tc>
        <w:tc>
          <w:tcPr>
            <w:tcW w:w="9731" w:type="dxa"/>
            <w:gridSpan w:val="4"/>
          </w:tcPr>
          <w:p w:rsidR="0023347B" w:rsidRPr="0002043F" w:rsidRDefault="0023347B" w:rsidP="00FC1D2B">
            <w:pPr>
              <w:widowControl w:val="0"/>
              <w:autoSpaceDE w:val="0"/>
              <w:autoSpaceDN w:val="0"/>
              <w:jc w:val="both"/>
              <w:rPr>
                <w:sz w:val="20"/>
                <w:szCs w:val="20"/>
              </w:rPr>
            </w:pPr>
            <w:r w:rsidRPr="0002043F">
              <w:rPr>
                <w:sz w:val="20"/>
                <w:szCs w:val="20"/>
              </w:rPr>
              <w:t>Настоящим также подтверждаю, что:</w:t>
            </w:r>
          </w:p>
          <w:p w:rsidR="0023347B" w:rsidRPr="0002043F" w:rsidRDefault="0023347B" w:rsidP="00FC1D2B">
            <w:pPr>
              <w:widowControl w:val="0"/>
              <w:autoSpaceDE w:val="0"/>
              <w:autoSpaceDN w:val="0"/>
              <w:rPr>
                <w:sz w:val="20"/>
                <w:szCs w:val="20"/>
              </w:rPr>
            </w:pPr>
            <w:r w:rsidRPr="0002043F">
              <w:rPr>
                <w:sz w:val="20"/>
                <w:szCs w:val="20"/>
              </w:rPr>
              <w:t>сведения, указанные в настоящем заявлении, на дату представления заявления достоверны;</w:t>
            </w:r>
          </w:p>
          <w:p w:rsidR="0023347B" w:rsidRPr="0002043F" w:rsidRDefault="0023347B" w:rsidP="00FC1D2B">
            <w:pPr>
              <w:widowControl w:val="0"/>
              <w:autoSpaceDE w:val="0"/>
              <w:autoSpaceDN w:val="0"/>
              <w:rPr>
                <w:sz w:val="20"/>
                <w:szCs w:val="20"/>
              </w:rPr>
            </w:pPr>
            <w:r w:rsidRPr="0002043F">
              <w:rPr>
                <w:sz w:val="20"/>
                <w:szCs w:val="20"/>
              </w:rPr>
              <w:t>представленные правоустанавливающий(</w:t>
            </w:r>
            <w:proofErr w:type="spellStart"/>
            <w:r w:rsidRPr="0002043F">
              <w:rPr>
                <w:sz w:val="20"/>
                <w:szCs w:val="20"/>
              </w:rPr>
              <w:t>ие</w:t>
            </w:r>
            <w:proofErr w:type="spellEnd"/>
            <w:r w:rsidRPr="0002043F">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3347B" w:rsidRPr="0002043F" w:rsidTr="00FC1D2B">
        <w:tc>
          <w:tcPr>
            <w:tcW w:w="537"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12</w:t>
            </w:r>
          </w:p>
        </w:tc>
        <w:tc>
          <w:tcPr>
            <w:tcW w:w="5747" w:type="dxa"/>
            <w:gridSpan w:val="2"/>
          </w:tcPr>
          <w:p w:rsidR="0023347B" w:rsidRPr="0002043F" w:rsidRDefault="0023347B" w:rsidP="00FC1D2B">
            <w:pPr>
              <w:widowControl w:val="0"/>
              <w:autoSpaceDE w:val="0"/>
              <w:autoSpaceDN w:val="0"/>
              <w:rPr>
                <w:sz w:val="20"/>
                <w:szCs w:val="20"/>
              </w:rPr>
            </w:pPr>
            <w:r w:rsidRPr="0002043F">
              <w:rPr>
                <w:sz w:val="20"/>
                <w:szCs w:val="20"/>
              </w:rPr>
              <w:t>Подпись</w:t>
            </w:r>
          </w:p>
        </w:tc>
        <w:tc>
          <w:tcPr>
            <w:tcW w:w="3984" w:type="dxa"/>
            <w:gridSpan w:val="2"/>
          </w:tcPr>
          <w:p w:rsidR="0023347B" w:rsidRPr="0002043F" w:rsidRDefault="0023347B" w:rsidP="00FC1D2B">
            <w:pPr>
              <w:widowControl w:val="0"/>
              <w:autoSpaceDE w:val="0"/>
              <w:autoSpaceDN w:val="0"/>
              <w:rPr>
                <w:sz w:val="20"/>
                <w:szCs w:val="20"/>
              </w:rPr>
            </w:pPr>
            <w:r w:rsidRPr="0002043F">
              <w:rPr>
                <w:sz w:val="20"/>
                <w:szCs w:val="20"/>
              </w:rPr>
              <w:t>Дата</w:t>
            </w:r>
          </w:p>
        </w:tc>
      </w:tr>
      <w:tr w:rsidR="0023347B" w:rsidRPr="0002043F" w:rsidTr="00FC1D2B">
        <w:tc>
          <w:tcPr>
            <w:tcW w:w="537" w:type="dxa"/>
            <w:vMerge/>
          </w:tcPr>
          <w:p w:rsidR="0023347B" w:rsidRPr="0002043F" w:rsidRDefault="0023347B" w:rsidP="00FC1D2B">
            <w:pPr>
              <w:widowControl w:val="0"/>
              <w:autoSpaceDE w:val="0"/>
              <w:autoSpaceDN w:val="0"/>
              <w:rPr>
                <w:sz w:val="20"/>
                <w:szCs w:val="20"/>
              </w:rPr>
            </w:pPr>
          </w:p>
        </w:tc>
        <w:tc>
          <w:tcPr>
            <w:tcW w:w="2358" w:type="dxa"/>
            <w:tcBorders>
              <w:right w:val="nil"/>
            </w:tcBorders>
            <w:vAlign w:val="center"/>
          </w:tcPr>
          <w:p w:rsidR="0023347B" w:rsidRPr="0002043F" w:rsidRDefault="0023347B" w:rsidP="00FC1D2B">
            <w:pPr>
              <w:widowControl w:val="0"/>
              <w:autoSpaceDE w:val="0"/>
              <w:autoSpaceDN w:val="0"/>
              <w:jc w:val="center"/>
              <w:rPr>
                <w:sz w:val="20"/>
                <w:szCs w:val="20"/>
              </w:rPr>
            </w:pPr>
            <w:r w:rsidRPr="0002043F">
              <w:rPr>
                <w:sz w:val="20"/>
                <w:szCs w:val="20"/>
              </w:rPr>
              <w:t>_________________</w:t>
            </w:r>
          </w:p>
          <w:p w:rsidR="0023347B" w:rsidRPr="0002043F" w:rsidRDefault="0023347B" w:rsidP="00FC1D2B">
            <w:pPr>
              <w:widowControl w:val="0"/>
              <w:autoSpaceDE w:val="0"/>
              <w:autoSpaceDN w:val="0"/>
              <w:jc w:val="center"/>
              <w:rPr>
                <w:sz w:val="20"/>
                <w:szCs w:val="20"/>
              </w:rPr>
            </w:pPr>
            <w:r w:rsidRPr="0002043F">
              <w:rPr>
                <w:sz w:val="20"/>
                <w:szCs w:val="20"/>
              </w:rPr>
              <w:t>(подпись)</w:t>
            </w:r>
          </w:p>
        </w:tc>
        <w:tc>
          <w:tcPr>
            <w:tcW w:w="3389" w:type="dxa"/>
            <w:tcBorders>
              <w:left w:val="nil"/>
            </w:tcBorders>
            <w:vAlign w:val="center"/>
          </w:tcPr>
          <w:p w:rsidR="0023347B" w:rsidRPr="0002043F" w:rsidRDefault="0023347B" w:rsidP="00FC1D2B">
            <w:pPr>
              <w:widowControl w:val="0"/>
              <w:autoSpaceDE w:val="0"/>
              <w:autoSpaceDN w:val="0"/>
              <w:jc w:val="center"/>
              <w:rPr>
                <w:sz w:val="20"/>
                <w:szCs w:val="20"/>
              </w:rPr>
            </w:pPr>
            <w:r w:rsidRPr="0002043F">
              <w:rPr>
                <w:sz w:val="20"/>
                <w:szCs w:val="20"/>
              </w:rPr>
              <w:t>_______________________</w:t>
            </w:r>
          </w:p>
          <w:p w:rsidR="0023347B" w:rsidRPr="0002043F" w:rsidRDefault="0023347B" w:rsidP="00FC1D2B">
            <w:pPr>
              <w:widowControl w:val="0"/>
              <w:autoSpaceDE w:val="0"/>
              <w:autoSpaceDN w:val="0"/>
              <w:jc w:val="center"/>
              <w:rPr>
                <w:sz w:val="20"/>
                <w:szCs w:val="20"/>
              </w:rPr>
            </w:pPr>
            <w:r w:rsidRPr="0002043F">
              <w:rPr>
                <w:sz w:val="20"/>
                <w:szCs w:val="20"/>
              </w:rPr>
              <w:t>(инициалы, фамилия)</w:t>
            </w:r>
          </w:p>
        </w:tc>
        <w:tc>
          <w:tcPr>
            <w:tcW w:w="3984" w:type="dxa"/>
            <w:gridSpan w:val="2"/>
            <w:vAlign w:val="center"/>
          </w:tcPr>
          <w:p w:rsidR="0023347B" w:rsidRPr="0002043F" w:rsidRDefault="0023347B" w:rsidP="00FC1D2B">
            <w:pPr>
              <w:widowControl w:val="0"/>
              <w:autoSpaceDE w:val="0"/>
              <w:autoSpaceDN w:val="0"/>
              <w:jc w:val="both"/>
              <w:rPr>
                <w:sz w:val="20"/>
                <w:szCs w:val="20"/>
              </w:rPr>
            </w:pPr>
            <w:r w:rsidRPr="0002043F">
              <w:rPr>
                <w:sz w:val="20"/>
                <w:szCs w:val="20"/>
              </w:rPr>
              <w:t>"__" ___________ ____ г.</w:t>
            </w:r>
          </w:p>
        </w:tc>
      </w:tr>
      <w:tr w:rsidR="0023347B" w:rsidRPr="0002043F" w:rsidTr="00FC1D2B">
        <w:tc>
          <w:tcPr>
            <w:tcW w:w="537" w:type="dxa"/>
            <w:vMerge w:val="restart"/>
          </w:tcPr>
          <w:p w:rsidR="0023347B" w:rsidRPr="0002043F" w:rsidRDefault="0023347B" w:rsidP="00FC1D2B">
            <w:pPr>
              <w:widowControl w:val="0"/>
              <w:autoSpaceDE w:val="0"/>
              <w:autoSpaceDN w:val="0"/>
              <w:jc w:val="center"/>
              <w:rPr>
                <w:sz w:val="20"/>
                <w:szCs w:val="20"/>
              </w:rPr>
            </w:pPr>
            <w:r w:rsidRPr="0002043F">
              <w:rPr>
                <w:sz w:val="20"/>
                <w:szCs w:val="20"/>
              </w:rPr>
              <w:t>13</w:t>
            </w:r>
          </w:p>
        </w:tc>
        <w:tc>
          <w:tcPr>
            <w:tcW w:w="9731" w:type="dxa"/>
            <w:gridSpan w:val="4"/>
          </w:tcPr>
          <w:p w:rsidR="0023347B" w:rsidRPr="0002043F" w:rsidRDefault="0023347B" w:rsidP="00FC1D2B">
            <w:pPr>
              <w:widowControl w:val="0"/>
              <w:autoSpaceDE w:val="0"/>
              <w:autoSpaceDN w:val="0"/>
              <w:rPr>
                <w:sz w:val="20"/>
                <w:szCs w:val="20"/>
              </w:rPr>
            </w:pPr>
            <w:r w:rsidRPr="0002043F">
              <w:rPr>
                <w:sz w:val="20"/>
                <w:szCs w:val="20"/>
              </w:rPr>
              <w:t>Отметка специалиста, принявшего заявление и приложенные к нему документы:</w:t>
            </w:r>
          </w:p>
        </w:tc>
      </w:tr>
      <w:tr w:rsidR="0023347B" w:rsidRPr="0002043F" w:rsidTr="00FC1D2B">
        <w:tc>
          <w:tcPr>
            <w:tcW w:w="537" w:type="dxa"/>
            <w:vMerge/>
          </w:tcPr>
          <w:p w:rsidR="0023347B" w:rsidRPr="0002043F" w:rsidRDefault="0023347B" w:rsidP="00FC1D2B">
            <w:pPr>
              <w:widowControl w:val="0"/>
              <w:autoSpaceDE w:val="0"/>
              <w:autoSpaceDN w:val="0"/>
              <w:rPr>
                <w:rFonts w:ascii="Calibri" w:hAnsi="Calibri" w:cs="Calibri"/>
                <w:sz w:val="20"/>
                <w:szCs w:val="20"/>
              </w:rPr>
            </w:pPr>
          </w:p>
        </w:tc>
        <w:tc>
          <w:tcPr>
            <w:tcW w:w="9731" w:type="dxa"/>
            <w:gridSpan w:val="4"/>
          </w:tcPr>
          <w:p w:rsidR="0023347B" w:rsidRPr="0002043F" w:rsidRDefault="0023347B" w:rsidP="00FC1D2B">
            <w:pPr>
              <w:widowControl w:val="0"/>
              <w:autoSpaceDE w:val="0"/>
              <w:autoSpaceDN w:val="0"/>
              <w:rPr>
                <w:rFonts w:ascii="Calibri" w:hAnsi="Calibri" w:cs="Calibri"/>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rFonts w:ascii="Calibri" w:hAnsi="Calibri" w:cs="Calibri"/>
                <w:sz w:val="20"/>
                <w:szCs w:val="20"/>
              </w:rPr>
            </w:pPr>
          </w:p>
        </w:tc>
        <w:tc>
          <w:tcPr>
            <w:tcW w:w="9731" w:type="dxa"/>
            <w:gridSpan w:val="4"/>
          </w:tcPr>
          <w:p w:rsidR="0023347B" w:rsidRPr="0002043F" w:rsidRDefault="0023347B" w:rsidP="00FC1D2B">
            <w:pPr>
              <w:widowControl w:val="0"/>
              <w:autoSpaceDE w:val="0"/>
              <w:autoSpaceDN w:val="0"/>
              <w:rPr>
                <w:rFonts w:ascii="Calibri" w:hAnsi="Calibri" w:cs="Calibri"/>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rFonts w:ascii="Calibri" w:hAnsi="Calibri" w:cs="Calibri"/>
                <w:sz w:val="20"/>
                <w:szCs w:val="20"/>
              </w:rPr>
            </w:pPr>
          </w:p>
        </w:tc>
        <w:tc>
          <w:tcPr>
            <w:tcW w:w="9731" w:type="dxa"/>
            <w:gridSpan w:val="4"/>
          </w:tcPr>
          <w:p w:rsidR="0023347B" w:rsidRPr="0002043F" w:rsidRDefault="0023347B" w:rsidP="00FC1D2B">
            <w:pPr>
              <w:widowControl w:val="0"/>
              <w:autoSpaceDE w:val="0"/>
              <w:autoSpaceDN w:val="0"/>
              <w:rPr>
                <w:rFonts w:ascii="Calibri" w:hAnsi="Calibri" w:cs="Calibri"/>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rFonts w:ascii="Calibri" w:hAnsi="Calibri" w:cs="Calibri"/>
                <w:sz w:val="20"/>
                <w:szCs w:val="20"/>
              </w:rPr>
            </w:pPr>
          </w:p>
        </w:tc>
        <w:tc>
          <w:tcPr>
            <w:tcW w:w="9731" w:type="dxa"/>
            <w:gridSpan w:val="4"/>
          </w:tcPr>
          <w:p w:rsidR="0023347B" w:rsidRPr="0002043F" w:rsidRDefault="0023347B" w:rsidP="00FC1D2B">
            <w:pPr>
              <w:widowControl w:val="0"/>
              <w:autoSpaceDE w:val="0"/>
              <w:autoSpaceDN w:val="0"/>
              <w:rPr>
                <w:rFonts w:ascii="Calibri" w:hAnsi="Calibri" w:cs="Calibri"/>
                <w:sz w:val="20"/>
                <w:szCs w:val="20"/>
              </w:rPr>
            </w:pPr>
          </w:p>
        </w:tc>
      </w:tr>
      <w:tr w:rsidR="0023347B" w:rsidRPr="0002043F" w:rsidTr="00FC1D2B">
        <w:tc>
          <w:tcPr>
            <w:tcW w:w="537" w:type="dxa"/>
            <w:vMerge/>
          </w:tcPr>
          <w:p w:rsidR="0023347B" w:rsidRPr="0002043F" w:rsidRDefault="0023347B" w:rsidP="00FC1D2B">
            <w:pPr>
              <w:widowControl w:val="0"/>
              <w:autoSpaceDE w:val="0"/>
              <w:autoSpaceDN w:val="0"/>
              <w:rPr>
                <w:rFonts w:ascii="Calibri" w:hAnsi="Calibri" w:cs="Calibri"/>
                <w:sz w:val="20"/>
                <w:szCs w:val="20"/>
              </w:rPr>
            </w:pPr>
          </w:p>
        </w:tc>
        <w:tc>
          <w:tcPr>
            <w:tcW w:w="9731" w:type="dxa"/>
            <w:gridSpan w:val="4"/>
          </w:tcPr>
          <w:p w:rsidR="0023347B" w:rsidRPr="0002043F" w:rsidRDefault="0023347B" w:rsidP="00FC1D2B">
            <w:pPr>
              <w:widowControl w:val="0"/>
              <w:autoSpaceDE w:val="0"/>
              <w:autoSpaceDN w:val="0"/>
              <w:rPr>
                <w:rFonts w:ascii="Calibri" w:hAnsi="Calibri" w:cs="Calibri"/>
                <w:sz w:val="20"/>
                <w:szCs w:val="20"/>
              </w:rPr>
            </w:pPr>
          </w:p>
        </w:tc>
      </w:tr>
    </w:tbl>
    <w:p w:rsidR="0023347B" w:rsidRPr="0002043F" w:rsidRDefault="0023347B" w:rsidP="0023347B">
      <w:pPr>
        <w:widowControl w:val="0"/>
        <w:autoSpaceDE w:val="0"/>
        <w:autoSpaceDN w:val="0"/>
        <w:jc w:val="both"/>
        <w:rPr>
          <w:sz w:val="20"/>
          <w:szCs w:val="20"/>
        </w:rPr>
      </w:pPr>
    </w:p>
    <w:p w:rsidR="0023347B" w:rsidRPr="0002043F" w:rsidRDefault="0023347B" w:rsidP="0023347B">
      <w:pPr>
        <w:widowControl w:val="0"/>
        <w:autoSpaceDE w:val="0"/>
        <w:autoSpaceDN w:val="0"/>
        <w:jc w:val="both"/>
        <w:rPr>
          <w:rFonts w:ascii="Calibri" w:hAnsi="Calibri" w:cs="Calibri"/>
          <w:sz w:val="20"/>
          <w:szCs w:val="20"/>
        </w:rPr>
      </w:pPr>
      <w:r w:rsidRPr="0002043F">
        <w:rPr>
          <w:rFonts w:ascii="Calibri" w:hAnsi="Calibri" w:cs="Calibri"/>
          <w:sz w:val="20"/>
          <w:szCs w:val="20"/>
        </w:rPr>
        <w:t>--------------------------------</w:t>
      </w:r>
    </w:p>
    <w:p w:rsidR="0023347B" w:rsidRPr="0002043F" w:rsidRDefault="0023347B" w:rsidP="0023347B">
      <w:pPr>
        <w:widowControl w:val="0"/>
        <w:autoSpaceDE w:val="0"/>
        <w:autoSpaceDN w:val="0"/>
        <w:jc w:val="both"/>
        <w:rPr>
          <w:sz w:val="20"/>
          <w:szCs w:val="20"/>
        </w:rPr>
      </w:pPr>
      <w:bookmarkStart w:id="22" w:name="P609"/>
      <w:bookmarkEnd w:id="22"/>
      <w:r w:rsidRPr="0002043F">
        <w:rPr>
          <w:sz w:val="20"/>
          <w:szCs w:val="20"/>
        </w:rPr>
        <w:t>&lt;1&gt; Строка дублируется для каждого объединенного земельного участка.</w:t>
      </w:r>
    </w:p>
    <w:p w:rsidR="0023347B" w:rsidRPr="0002043F" w:rsidRDefault="0023347B" w:rsidP="0023347B">
      <w:pPr>
        <w:widowControl w:val="0"/>
        <w:autoSpaceDE w:val="0"/>
        <w:autoSpaceDN w:val="0"/>
        <w:jc w:val="both"/>
        <w:rPr>
          <w:sz w:val="20"/>
          <w:szCs w:val="20"/>
        </w:rPr>
      </w:pPr>
      <w:bookmarkStart w:id="23" w:name="P610"/>
      <w:bookmarkEnd w:id="23"/>
      <w:r w:rsidRPr="0002043F">
        <w:rPr>
          <w:sz w:val="20"/>
          <w:szCs w:val="20"/>
        </w:rPr>
        <w:t>&lt;2&gt; Строка дублируется для каждого перераспределенного земельного участка.</w:t>
      </w:r>
    </w:p>
    <w:p w:rsidR="0023347B" w:rsidRPr="0002043F" w:rsidRDefault="0023347B" w:rsidP="0023347B">
      <w:pPr>
        <w:widowControl w:val="0"/>
        <w:autoSpaceDE w:val="0"/>
        <w:autoSpaceDN w:val="0"/>
        <w:jc w:val="both"/>
        <w:rPr>
          <w:sz w:val="20"/>
          <w:szCs w:val="20"/>
        </w:rPr>
      </w:pPr>
      <w:bookmarkStart w:id="24" w:name="P611"/>
      <w:bookmarkEnd w:id="24"/>
      <w:r w:rsidRPr="0002043F">
        <w:rPr>
          <w:sz w:val="20"/>
          <w:szCs w:val="20"/>
        </w:rPr>
        <w:t>&lt;3&gt; Строка дублируется для каждого разделенного помещения.</w:t>
      </w:r>
    </w:p>
    <w:p w:rsidR="0023347B" w:rsidRPr="0002043F" w:rsidRDefault="0023347B" w:rsidP="0023347B">
      <w:pPr>
        <w:widowControl w:val="0"/>
        <w:autoSpaceDE w:val="0"/>
        <w:autoSpaceDN w:val="0"/>
        <w:jc w:val="both"/>
        <w:rPr>
          <w:sz w:val="20"/>
          <w:szCs w:val="20"/>
        </w:rPr>
      </w:pPr>
      <w:bookmarkStart w:id="25" w:name="P612"/>
      <w:bookmarkEnd w:id="25"/>
      <w:r w:rsidRPr="0002043F">
        <w:rPr>
          <w:sz w:val="20"/>
          <w:szCs w:val="20"/>
        </w:rPr>
        <w:t>&lt;4&gt; Строка дублируется для каждого объединенного помещения.</w:t>
      </w:r>
    </w:p>
    <w:p w:rsidR="0023347B" w:rsidRPr="0002043F" w:rsidRDefault="0023347B" w:rsidP="0023347B">
      <w:pPr>
        <w:rPr>
          <w:sz w:val="20"/>
          <w:szCs w:val="20"/>
        </w:rPr>
      </w:pPr>
    </w:p>
    <w:p w:rsidR="00D52FA2" w:rsidRPr="0002043F" w:rsidRDefault="00D52FA2" w:rsidP="00D52FA2">
      <w:pPr>
        <w:pStyle w:val="ConsTitle"/>
        <w:widowControl/>
        <w:ind w:right="0"/>
        <w:jc w:val="both"/>
        <w:rPr>
          <w:rFonts w:ascii="Times New Roman" w:hAnsi="Times New Roman" w:cs="Times New Roman"/>
          <w:b w:val="0"/>
          <w:bCs w:val="0"/>
          <w:sz w:val="20"/>
          <w:szCs w:val="20"/>
        </w:rPr>
      </w:pPr>
    </w:p>
    <w:sectPr w:rsidR="00D52FA2" w:rsidRPr="0002043F" w:rsidSect="00EE59E4">
      <w:pgSz w:w="11909" w:h="16834"/>
      <w:pgMar w:top="851" w:right="873"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D37" w:rsidRDefault="00885D37" w:rsidP="00EF7A68">
      <w:r>
        <w:separator/>
      </w:r>
    </w:p>
  </w:endnote>
  <w:endnote w:type="continuationSeparator" w:id="0">
    <w:p w:rsidR="00885D37" w:rsidRDefault="00885D37" w:rsidP="00EF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D37" w:rsidRDefault="00885D37" w:rsidP="00EF7A68">
      <w:r>
        <w:separator/>
      </w:r>
    </w:p>
  </w:footnote>
  <w:footnote w:type="continuationSeparator" w:id="0">
    <w:p w:rsidR="00885D37" w:rsidRDefault="00885D37" w:rsidP="00EF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1E"/>
    <w:rsid w:val="0002043F"/>
    <w:rsid w:val="000434E5"/>
    <w:rsid w:val="000E745D"/>
    <w:rsid w:val="00114638"/>
    <w:rsid w:val="00167402"/>
    <w:rsid w:val="001F07F0"/>
    <w:rsid w:val="002005E4"/>
    <w:rsid w:val="00224DEF"/>
    <w:rsid w:val="00225328"/>
    <w:rsid w:val="0023347B"/>
    <w:rsid w:val="00271287"/>
    <w:rsid w:val="002F6977"/>
    <w:rsid w:val="00337397"/>
    <w:rsid w:val="003677EB"/>
    <w:rsid w:val="00414679"/>
    <w:rsid w:val="004242E8"/>
    <w:rsid w:val="00440AB7"/>
    <w:rsid w:val="004467B9"/>
    <w:rsid w:val="004522A1"/>
    <w:rsid w:val="004B2F1E"/>
    <w:rsid w:val="00587A94"/>
    <w:rsid w:val="00592311"/>
    <w:rsid w:val="005B60F3"/>
    <w:rsid w:val="005C5232"/>
    <w:rsid w:val="006125FB"/>
    <w:rsid w:val="0064797B"/>
    <w:rsid w:val="00663918"/>
    <w:rsid w:val="006A6456"/>
    <w:rsid w:val="006D6758"/>
    <w:rsid w:val="007230B3"/>
    <w:rsid w:val="007B0F9D"/>
    <w:rsid w:val="007E1436"/>
    <w:rsid w:val="00823535"/>
    <w:rsid w:val="008606B1"/>
    <w:rsid w:val="0086106A"/>
    <w:rsid w:val="00885D37"/>
    <w:rsid w:val="00896C5E"/>
    <w:rsid w:val="00914E63"/>
    <w:rsid w:val="009B04D2"/>
    <w:rsid w:val="009B0B37"/>
    <w:rsid w:val="009B5EF7"/>
    <w:rsid w:val="00A71468"/>
    <w:rsid w:val="00A83CB5"/>
    <w:rsid w:val="00B16F38"/>
    <w:rsid w:val="00BC321B"/>
    <w:rsid w:val="00C40D04"/>
    <w:rsid w:val="00C66CDD"/>
    <w:rsid w:val="00C96D8C"/>
    <w:rsid w:val="00CC2295"/>
    <w:rsid w:val="00CC2CB5"/>
    <w:rsid w:val="00D01938"/>
    <w:rsid w:val="00D451A5"/>
    <w:rsid w:val="00D52FA2"/>
    <w:rsid w:val="00D93FA5"/>
    <w:rsid w:val="00DA3635"/>
    <w:rsid w:val="00DC1C2A"/>
    <w:rsid w:val="00DC4A0F"/>
    <w:rsid w:val="00E047AA"/>
    <w:rsid w:val="00EB2A69"/>
    <w:rsid w:val="00ED7E57"/>
    <w:rsid w:val="00EE59E4"/>
    <w:rsid w:val="00EF7A68"/>
    <w:rsid w:val="00F004FB"/>
    <w:rsid w:val="00F1753B"/>
    <w:rsid w:val="00F41457"/>
    <w:rsid w:val="00FC1D2B"/>
    <w:rsid w:val="00FE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BEA3"/>
  <w15:docId w15:val="{0571DD24-80B3-4D80-A81D-FC474819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F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1C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1753B"/>
    <w:pPr>
      <w:keepNext/>
      <w:widowControl w:val="0"/>
      <w:jc w:val="center"/>
      <w:outlineLvl w:val="1"/>
    </w:pPr>
    <w:rPr>
      <w:snapToGrid w:val="0"/>
      <w:szCs w:val="20"/>
    </w:rPr>
  </w:style>
  <w:style w:type="paragraph" w:styleId="3">
    <w:name w:val="heading 3"/>
    <w:basedOn w:val="a"/>
    <w:next w:val="a"/>
    <w:link w:val="30"/>
    <w:qFormat/>
    <w:rsid w:val="00F1753B"/>
    <w:pPr>
      <w:keepNext/>
      <w:jc w:val="right"/>
      <w:outlineLvl w:val="2"/>
    </w:pPr>
    <w:rPr>
      <w:szCs w:val="20"/>
    </w:rPr>
  </w:style>
  <w:style w:type="paragraph" w:styleId="4">
    <w:name w:val="heading 4"/>
    <w:basedOn w:val="a"/>
    <w:next w:val="a"/>
    <w:link w:val="40"/>
    <w:qFormat/>
    <w:rsid w:val="00DC1C2A"/>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semiHidden/>
    <w:rsid w:val="004B2F1E"/>
    <w:pPr>
      <w:spacing w:after="160" w:line="240" w:lineRule="exact"/>
    </w:pPr>
    <w:rPr>
      <w:rFonts w:ascii="Arial" w:hAnsi="Arial" w:cs="Arial"/>
      <w:sz w:val="20"/>
      <w:szCs w:val="20"/>
      <w:lang w:val="en-US" w:eastAsia="en-US"/>
    </w:rPr>
  </w:style>
  <w:style w:type="paragraph" w:styleId="a3">
    <w:name w:val="Body Text"/>
    <w:basedOn w:val="a"/>
    <w:link w:val="a4"/>
    <w:rsid w:val="004B2F1E"/>
    <w:pPr>
      <w:suppressAutoHyphens/>
      <w:spacing w:after="120"/>
    </w:pPr>
    <w:rPr>
      <w:lang w:eastAsia="ar-SA"/>
    </w:rPr>
  </w:style>
  <w:style w:type="character" w:customStyle="1" w:styleId="a4">
    <w:name w:val="Основной текст Знак"/>
    <w:basedOn w:val="a0"/>
    <w:link w:val="a3"/>
    <w:rsid w:val="004B2F1E"/>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D52FA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52FA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Normal (Web)"/>
    <w:aliases w:val="Обычный (веб) Знак1,Обычный (веб) Знак Знак"/>
    <w:basedOn w:val="a"/>
    <w:link w:val="a6"/>
    <w:uiPriority w:val="34"/>
    <w:qFormat/>
    <w:rsid w:val="00D01938"/>
    <w:pPr>
      <w:spacing w:before="100" w:beforeAutospacing="1" w:after="100" w:afterAutospacing="1"/>
    </w:pPr>
  </w:style>
  <w:style w:type="character" w:customStyle="1" w:styleId="apple-converted-space">
    <w:name w:val="apple-converted-space"/>
    <w:basedOn w:val="a0"/>
    <w:rsid w:val="00D01938"/>
    <w:rPr>
      <w:rFonts w:cs="Times New Roman"/>
    </w:rPr>
  </w:style>
  <w:style w:type="paragraph" w:customStyle="1" w:styleId="11">
    <w:name w:val="Без интервала1"/>
    <w:qFormat/>
    <w:rsid w:val="00DC1C2A"/>
    <w:pPr>
      <w:spacing w:after="0" w:line="240" w:lineRule="auto"/>
    </w:pPr>
    <w:rPr>
      <w:rFonts w:ascii="Calibri" w:eastAsia="Times New Roman" w:hAnsi="Calibri" w:cs="Calibri"/>
      <w:lang w:eastAsia="ru-RU"/>
    </w:rPr>
  </w:style>
  <w:style w:type="character" w:customStyle="1" w:styleId="10">
    <w:name w:val="Заголовок 1 Знак"/>
    <w:basedOn w:val="a0"/>
    <w:link w:val="1"/>
    <w:rsid w:val="00DC1C2A"/>
    <w:rPr>
      <w:rFonts w:ascii="Arial" w:eastAsia="Times New Roman" w:hAnsi="Arial" w:cs="Arial"/>
      <w:b/>
      <w:bCs/>
      <w:kern w:val="32"/>
      <w:sz w:val="32"/>
      <w:szCs w:val="32"/>
      <w:lang w:eastAsia="ru-RU"/>
    </w:rPr>
  </w:style>
  <w:style w:type="character" w:customStyle="1" w:styleId="40">
    <w:name w:val="Заголовок 4 Знак"/>
    <w:basedOn w:val="a0"/>
    <w:link w:val="4"/>
    <w:rsid w:val="00DC1C2A"/>
    <w:rPr>
      <w:rFonts w:ascii="Times New Roman" w:eastAsia="Times New Roman" w:hAnsi="Times New Roman" w:cs="Times New Roman"/>
      <w:sz w:val="28"/>
      <w:szCs w:val="20"/>
      <w:lang w:eastAsia="ru-RU"/>
    </w:rPr>
  </w:style>
  <w:style w:type="paragraph" w:styleId="21">
    <w:name w:val="Body Text 2"/>
    <w:basedOn w:val="a"/>
    <w:link w:val="22"/>
    <w:rsid w:val="00DC1C2A"/>
    <w:pPr>
      <w:framePr w:w="3502" w:h="1017" w:hSpace="141" w:wrap="around" w:vAnchor="text" w:hAnchor="page" w:x="7208" w:y="-271"/>
      <w:jc w:val="center"/>
    </w:pPr>
    <w:rPr>
      <w:sz w:val="28"/>
      <w:szCs w:val="20"/>
    </w:rPr>
  </w:style>
  <w:style w:type="character" w:customStyle="1" w:styleId="22">
    <w:name w:val="Основной текст 2 Знак"/>
    <w:basedOn w:val="a0"/>
    <w:link w:val="21"/>
    <w:rsid w:val="00DC1C2A"/>
    <w:rPr>
      <w:rFonts w:ascii="Times New Roman" w:eastAsia="Times New Roman" w:hAnsi="Times New Roman" w:cs="Times New Roman"/>
      <w:sz w:val="28"/>
      <w:szCs w:val="20"/>
      <w:lang w:eastAsia="ru-RU"/>
    </w:rPr>
  </w:style>
  <w:style w:type="paragraph" w:styleId="a7">
    <w:name w:val="Title"/>
    <w:basedOn w:val="a"/>
    <w:link w:val="a8"/>
    <w:qFormat/>
    <w:rsid w:val="00DC1C2A"/>
    <w:pPr>
      <w:jc w:val="center"/>
    </w:pPr>
    <w:rPr>
      <w:sz w:val="28"/>
      <w:szCs w:val="20"/>
    </w:rPr>
  </w:style>
  <w:style w:type="character" w:customStyle="1" w:styleId="a8">
    <w:name w:val="Заголовок Знак"/>
    <w:basedOn w:val="a0"/>
    <w:link w:val="a7"/>
    <w:rsid w:val="00DC1C2A"/>
    <w:rPr>
      <w:rFonts w:ascii="Times New Roman" w:eastAsia="Times New Roman" w:hAnsi="Times New Roman" w:cs="Times New Roman"/>
      <w:sz w:val="28"/>
      <w:szCs w:val="20"/>
      <w:lang w:eastAsia="ru-RU"/>
    </w:rPr>
  </w:style>
  <w:style w:type="paragraph" w:styleId="a9">
    <w:name w:val="Subtitle"/>
    <w:basedOn w:val="a"/>
    <w:link w:val="aa"/>
    <w:qFormat/>
    <w:rsid w:val="00DC1C2A"/>
    <w:pPr>
      <w:jc w:val="both"/>
    </w:pPr>
    <w:rPr>
      <w:sz w:val="28"/>
      <w:szCs w:val="20"/>
    </w:rPr>
  </w:style>
  <w:style w:type="character" w:customStyle="1" w:styleId="aa">
    <w:name w:val="Подзаголовок Знак"/>
    <w:basedOn w:val="a0"/>
    <w:link w:val="a9"/>
    <w:rsid w:val="00DC1C2A"/>
    <w:rPr>
      <w:rFonts w:ascii="Times New Roman" w:eastAsia="Times New Roman" w:hAnsi="Times New Roman" w:cs="Times New Roman"/>
      <w:sz w:val="28"/>
      <w:szCs w:val="20"/>
      <w:lang w:eastAsia="ru-RU"/>
    </w:rPr>
  </w:style>
  <w:style w:type="paragraph" w:styleId="ab">
    <w:name w:val="caption"/>
    <w:basedOn w:val="a"/>
    <w:next w:val="a"/>
    <w:qFormat/>
    <w:rsid w:val="00DC1C2A"/>
    <w:pPr>
      <w:framePr w:w="3069" w:h="1156" w:hSpace="141" w:wrap="around" w:vAnchor="text" w:hAnchor="page" w:x="1437" w:y="-705"/>
      <w:jc w:val="center"/>
    </w:pPr>
    <w:rPr>
      <w:sz w:val="28"/>
      <w:szCs w:val="20"/>
    </w:rPr>
  </w:style>
  <w:style w:type="paragraph" w:customStyle="1" w:styleId="ConsPlusTitle">
    <w:name w:val="ConsPlusTitle"/>
    <w:rsid w:val="00DC1C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footer"/>
    <w:basedOn w:val="a"/>
    <w:link w:val="ad"/>
    <w:uiPriority w:val="99"/>
    <w:rsid w:val="00DC1C2A"/>
    <w:pPr>
      <w:tabs>
        <w:tab w:val="center" w:pos="4677"/>
        <w:tab w:val="right" w:pos="9355"/>
      </w:tabs>
    </w:pPr>
    <w:rPr>
      <w:sz w:val="20"/>
      <w:szCs w:val="20"/>
    </w:rPr>
  </w:style>
  <w:style w:type="character" w:customStyle="1" w:styleId="ad">
    <w:name w:val="Нижний колонтитул Знак"/>
    <w:basedOn w:val="a0"/>
    <w:link w:val="ac"/>
    <w:uiPriority w:val="99"/>
    <w:rsid w:val="00DC1C2A"/>
    <w:rPr>
      <w:rFonts w:ascii="Times New Roman" w:eastAsia="Times New Roman" w:hAnsi="Times New Roman" w:cs="Times New Roman"/>
      <w:sz w:val="20"/>
      <w:szCs w:val="20"/>
      <w:lang w:eastAsia="ru-RU"/>
    </w:rPr>
  </w:style>
  <w:style w:type="character" w:styleId="ae">
    <w:name w:val="page number"/>
    <w:basedOn w:val="a0"/>
    <w:rsid w:val="00DC1C2A"/>
  </w:style>
  <w:style w:type="character" w:styleId="af">
    <w:name w:val="Hyperlink"/>
    <w:uiPriority w:val="99"/>
    <w:rsid w:val="00DC1C2A"/>
    <w:rPr>
      <w:color w:val="0000FF"/>
      <w:u w:val="single"/>
    </w:rPr>
  </w:style>
  <w:style w:type="character" w:customStyle="1" w:styleId="ListParagraphChar">
    <w:name w:val="List Paragraph Char"/>
    <w:link w:val="12"/>
    <w:locked/>
    <w:rsid w:val="00DC1C2A"/>
    <w:rPr>
      <w:rFonts w:ascii="Calibri" w:hAnsi="Calibri"/>
    </w:rPr>
  </w:style>
  <w:style w:type="paragraph" w:customStyle="1" w:styleId="12">
    <w:name w:val="Абзац списка1"/>
    <w:basedOn w:val="a"/>
    <w:link w:val="ListParagraphChar"/>
    <w:rsid w:val="00DC1C2A"/>
    <w:pPr>
      <w:spacing w:after="200" w:line="276" w:lineRule="auto"/>
      <w:ind w:left="720"/>
      <w:contextualSpacing/>
    </w:pPr>
    <w:rPr>
      <w:rFonts w:ascii="Calibri" w:eastAsiaTheme="minorHAnsi" w:hAnsi="Calibri" w:cstheme="minorBidi"/>
      <w:sz w:val="22"/>
      <w:szCs w:val="22"/>
      <w:lang w:eastAsia="en-US"/>
    </w:rPr>
  </w:style>
  <w:style w:type="character" w:customStyle="1" w:styleId="ConsPlusNormal0">
    <w:name w:val="ConsPlusNormal Знак"/>
    <w:link w:val="ConsPlusNormal"/>
    <w:locked/>
    <w:rsid w:val="00DC1C2A"/>
    <w:rPr>
      <w:rFonts w:ascii="Arial" w:eastAsia="Times New Roman" w:hAnsi="Arial" w:cs="Arial"/>
      <w:sz w:val="20"/>
      <w:szCs w:val="20"/>
      <w:lang w:eastAsia="ru-RU"/>
    </w:rPr>
  </w:style>
  <w:style w:type="character" w:styleId="af0">
    <w:name w:val="annotation reference"/>
    <w:basedOn w:val="a0"/>
    <w:uiPriority w:val="99"/>
    <w:rsid w:val="00DC1C2A"/>
    <w:rPr>
      <w:rFonts w:cs="Times New Roman"/>
      <w:sz w:val="16"/>
      <w:szCs w:val="16"/>
    </w:rPr>
  </w:style>
  <w:style w:type="character" w:styleId="af1">
    <w:name w:val="footnote reference"/>
    <w:basedOn w:val="a0"/>
    <w:uiPriority w:val="99"/>
    <w:rsid w:val="00DC1C2A"/>
    <w:rPr>
      <w:rFonts w:cs="Times New Roman"/>
      <w:vertAlign w:val="superscript"/>
    </w:rPr>
  </w:style>
  <w:style w:type="paragraph" w:styleId="af2">
    <w:name w:val="No Spacing"/>
    <w:uiPriority w:val="1"/>
    <w:qFormat/>
    <w:rsid w:val="00DC1C2A"/>
    <w:pPr>
      <w:spacing w:after="0" w:line="240" w:lineRule="auto"/>
    </w:pPr>
    <w:rPr>
      <w:rFonts w:ascii="Calibri" w:eastAsia="Calibri" w:hAnsi="Calibri" w:cs="Times New Roman"/>
    </w:rPr>
  </w:style>
  <w:style w:type="paragraph" w:styleId="af3">
    <w:name w:val="header"/>
    <w:basedOn w:val="a"/>
    <w:link w:val="af4"/>
    <w:uiPriority w:val="99"/>
    <w:unhideWhenUsed/>
    <w:rsid w:val="00EF7A68"/>
    <w:pPr>
      <w:tabs>
        <w:tab w:val="center" w:pos="4677"/>
        <w:tab w:val="right" w:pos="9355"/>
      </w:tabs>
    </w:pPr>
  </w:style>
  <w:style w:type="character" w:customStyle="1" w:styleId="af4">
    <w:name w:val="Верхний колонтитул Знак"/>
    <w:basedOn w:val="a0"/>
    <w:link w:val="af3"/>
    <w:uiPriority w:val="99"/>
    <w:rsid w:val="00EF7A68"/>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896C5E"/>
    <w:rPr>
      <w:color w:val="800080" w:themeColor="followedHyperlink"/>
      <w:u w:val="single"/>
    </w:rPr>
  </w:style>
  <w:style w:type="character" w:customStyle="1" w:styleId="a6">
    <w:name w:val="Обычный (веб) Знак"/>
    <w:aliases w:val="Обычный (веб) Знак1 Знак,Обычный (веб) Знак Знак Знак"/>
    <w:link w:val="a5"/>
    <w:uiPriority w:val="34"/>
    <w:locked/>
    <w:rsid w:val="00896C5E"/>
    <w:rPr>
      <w:rFonts w:ascii="Times New Roman" w:eastAsia="Times New Roman" w:hAnsi="Times New Roman" w:cs="Times New Roman"/>
      <w:sz w:val="24"/>
      <w:szCs w:val="24"/>
      <w:lang w:eastAsia="ru-RU"/>
    </w:rPr>
  </w:style>
  <w:style w:type="character" w:customStyle="1" w:styleId="af6">
    <w:name w:val="Текст сноски Знак"/>
    <w:basedOn w:val="a0"/>
    <w:link w:val="af7"/>
    <w:uiPriority w:val="99"/>
    <w:locked/>
    <w:rsid w:val="00896C5E"/>
  </w:style>
  <w:style w:type="character" w:customStyle="1" w:styleId="af8">
    <w:name w:val="Текст примечания Знак"/>
    <w:basedOn w:val="a0"/>
    <w:link w:val="af9"/>
    <w:uiPriority w:val="99"/>
    <w:locked/>
    <w:rsid w:val="00896C5E"/>
  </w:style>
  <w:style w:type="character" w:customStyle="1" w:styleId="afa">
    <w:name w:val="Текст концевой сноски Знак"/>
    <w:basedOn w:val="a0"/>
    <w:link w:val="afb"/>
    <w:uiPriority w:val="99"/>
    <w:locked/>
    <w:rsid w:val="00896C5E"/>
  </w:style>
  <w:style w:type="paragraph" w:styleId="af9">
    <w:name w:val="annotation text"/>
    <w:basedOn w:val="a"/>
    <w:link w:val="af8"/>
    <w:uiPriority w:val="99"/>
    <w:unhideWhenUsed/>
    <w:rsid w:val="00896C5E"/>
    <w:pPr>
      <w:spacing w:after="200"/>
    </w:pPr>
    <w:rPr>
      <w:rFonts w:asciiTheme="minorHAnsi" w:eastAsiaTheme="minorHAnsi" w:hAnsiTheme="minorHAnsi" w:cstheme="minorBidi"/>
      <w:sz w:val="22"/>
      <w:szCs w:val="22"/>
    </w:rPr>
  </w:style>
  <w:style w:type="character" w:customStyle="1" w:styleId="13">
    <w:name w:val="Текст примечания Знак1"/>
    <w:basedOn w:val="a0"/>
    <w:uiPriority w:val="99"/>
    <w:semiHidden/>
    <w:rsid w:val="00896C5E"/>
    <w:rPr>
      <w:rFonts w:ascii="Times New Roman" w:eastAsia="Times New Roman" w:hAnsi="Times New Roman" w:cs="Times New Roman"/>
      <w:sz w:val="20"/>
      <w:szCs w:val="20"/>
      <w:lang w:eastAsia="ru-RU"/>
    </w:rPr>
  </w:style>
  <w:style w:type="character" w:customStyle="1" w:styleId="afc">
    <w:name w:val="Тема примечания Знак"/>
    <w:basedOn w:val="af8"/>
    <w:link w:val="afd"/>
    <w:uiPriority w:val="99"/>
    <w:locked/>
    <w:rsid w:val="00896C5E"/>
    <w:rPr>
      <w:b/>
      <w:bCs/>
    </w:rPr>
  </w:style>
  <w:style w:type="character" w:customStyle="1" w:styleId="afe">
    <w:name w:val="Текст выноски Знак"/>
    <w:basedOn w:val="a0"/>
    <w:link w:val="aff"/>
    <w:uiPriority w:val="99"/>
    <w:locked/>
    <w:rsid w:val="00896C5E"/>
    <w:rPr>
      <w:rFonts w:ascii="Tahoma" w:hAnsi="Tahoma" w:cs="Tahoma"/>
      <w:sz w:val="16"/>
      <w:szCs w:val="16"/>
    </w:rPr>
  </w:style>
  <w:style w:type="character" w:customStyle="1" w:styleId="aff0">
    <w:name w:val="Абзац списка Знак"/>
    <w:link w:val="aff1"/>
    <w:locked/>
    <w:rsid w:val="00896C5E"/>
  </w:style>
  <w:style w:type="paragraph" w:customStyle="1" w:styleId="ConsPlusNonformat">
    <w:name w:val="ConsPlusNonformat"/>
    <w:rsid w:val="00896C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96C5E"/>
    <w:pPr>
      <w:widowControl w:val="0"/>
      <w:autoSpaceDE w:val="0"/>
      <w:autoSpaceDN w:val="0"/>
      <w:adjustRightInd w:val="0"/>
      <w:spacing w:after="0" w:line="240" w:lineRule="auto"/>
    </w:pPr>
    <w:rPr>
      <w:rFonts w:ascii="Calibri" w:eastAsia="Times New Roman" w:hAnsi="Calibri" w:cs="Calibri"/>
      <w:lang w:eastAsia="ru-RU"/>
    </w:rPr>
  </w:style>
  <w:style w:type="paragraph" w:styleId="af7">
    <w:name w:val="footnote text"/>
    <w:basedOn w:val="a"/>
    <w:link w:val="af6"/>
    <w:uiPriority w:val="99"/>
    <w:unhideWhenUsed/>
    <w:rsid w:val="00896C5E"/>
    <w:rPr>
      <w:rFonts w:asciiTheme="minorHAnsi" w:eastAsiaTheme="minorHAnsi" w:hAnsiTheme="minorHAnsi" w:cstheme="minorBidi"/>
      <w:sz w:val="22"/>
      <w:szCs w:val="22"/>
    </w:rPr>
  </w:style>
  <w:style w:type="character" w:customStyle="1" w:styleId="14">
    <w:name w:val="Текст сноски Знак1"/>
    <w:basedOn w:val="a0"/>
    <w:link w:val="15"/>
    <w:uiPriority w:val="99"/>
    <w:semiHidden/>
    <w:rsid w:val="00896C5E"/>
    <w:rPr>
      <w:rFonts w:ascii="Times New Roman" w:eastAsia="Times New Roman" w:hAnsi="Times New Roman" w:cs="Times New Roman"/>
      <w:sz w:val="20"/>
      <w:szCs w:val="20"/>
      <w:lang w:eastAsia="ru-RU"/>
    </w:rPr>
  </w:style>
  <w:style w:type="character" w:customStyle="1" w:styleId="464">
    <w:name w:val="Стиль 464 Знак"/>
    <w:link w:val="4640"/>
    <w:locked/>
    <w:rsid w:val="00896C5E"/>
    <w:rPr>
      <w:rFonts w:ascii="Times New Roman" w:hAnsi="Times New Roman" w:cs="Times New Roman"/>
    </w:rPr>
  </w:style>
  <w:style w:type="paragraph" w:customStyle="1" w:styleId="4640">
    <w:name w:val="Стиль 464"/>
    <w:basedOn w:val="af7"/>
    <w:link w:val="464"/>
    <w:qFormat/>
    <w:rsid w:val="00896C5E"/>
    <w:rPr>
      <w:rFonts w:ascii="Times New Roman" w:hAnsi="Times New Roman" w:cs="Times New Roman"/>
    </w:rPr>
  </w:style>
  <w:style w:type="character" w:styleId="aff2">
    <w:name w:val="endnote reference"/>
    <w:uiPriority w:val="99"/>
    <w:unhideWhenUsed/>
    <w:rsid w:val="00896C5E"/>
    <w:rPr>
      <w:vertAlign w:val="superscript"/>
    </w:rPr>
  </w:style>
  <w:style w:type="paragraph" w:styleId="aff">
    <w:name w:val="Balloon Text"/>
    <w:basedOn w:val="a"/>
    <w:link w:val="afe"/>
    <w:uiPriority w:val="99"/>
    <w:unhideWhenUsed/>
    <w:rsid w:val="00896C5E"/>
    <w:rPr>
      <w:rFonts w:ascii="Tahoma" w:eastAsiaTheme="minorHAnsi" w:hAnsi="Tahoma" w:cs="Tahoma"/>
      <w:sz w:val="16"/>
      <w:szCs w:val="16"/>
    </w:rPr>
  </w:style>
  <w:style w:type="character" w:customStyle="1" w:styleId="16">
    <w:name w:val="Текст выноски Знак1"/>
    <w:basedOn w:val="a0"/>
    <w:uiPriority w:val="99"/>
    <w:semiHidden/>
    <w:rsid w:val="00896C5E"/>
    <w:rPr>
      <w:rFonts w:ascii="Tahoma" w:eastAsia="Times New Roman" w:hAnsi="Tahoma" w:cs="Tahoma"/>
      <w:sz w:val="16"/>
      <w:szCs w:val="16"/>
      <w:lang w:eastAsia="ru-RU"/>
    </w:rPr>
  </w:style>
  <w:style w:type="paragraph" w:styleId="afd">
    <w:name w:val="annotation subject"/>
    <w:basedOn w:val="af9"/>
    <w:next w:val="af9"/>
    <w:link w:val="afc"/>
    <w:uiPriority w:val="99"/>
    <w:unhideWhenUsed/>
    <w:rsid w:val="00896C5E"/>
    <w:rPr>
      <w:b/>
      <w:bCs/>
    </w:rPr>
  </w:style>
  <w:style w:type="character" w:customStyle="1" w:styleId="17">
    <w:name w:val="Тема примечания Знак1"/>
    <w:basedOn w:val="13"/>
    <w:uiPriority w:val="99"/>
    <w:rsid w:val="00896C5E"/>
    <w:rPr>
      <w:rFonts w:ascii="Times New Roman" w:eastAsia="Times New Roman" w:hAnsi="Times New Roman" w:cs="Times New Roman"/>
      <w:b/>
      <w:bCs/>
      <w:sz w:val="20"/>
      <w:szCs w:val="20"/>
      <w:lang w:eastAsia="ru-RU"/>
    </w:rPr>
  </w:style>
  <w:style w:type="character" w:customStyle="1" w:styleId="18">
    <w:name w:val="Верхний колонтитул Знак1"/>
    <w:basedOn w:val="a0"/>
    <w:uiPriority w:val="99"/>
    <w:semiHidden/>
    <w:rsid w:val="00896C5E"/>
    <w:rPr>
      <w:rFonts w:ascii="Calibri" w:eastAsia="Calibri" w:hAnsi="Calibri" w:cs="Times New Roman"/>
    </w:rPr>
  </w:style>
  <w:style w:type="character" w:customStyle="1" w:styleId="19">
    <w:name w:val="Нижний колонтитул Знак1"/>
    <w:basedOn w:val="a0"/>
    <w:uiPriority w:val="99"/>
    <w:semiHidden/>
    <w:rsid w:val="00896C5E"/>
    <w:rPr>
      <w:rFonts w:ascii="Calibri" w:eastAsia="Calibri" w:hAnsi="Calibri" w:cs="Times New Roman"/>
    </w:rPr>
  </w:style>
  <w:style w:type="paragraph" w:styleId="afb">
    <w:name w:val="endnote text"/>
    <w:basedOn w:val="a"/>
    <w:link w:val="afa"/>
    <w:uiPriority w:val="99"/>
    <w:unhideWhenUsed/>
    <w:rsid w:val="00896C5E"/>
    <w:rPr>
      <w:rFonts w:asciiTheme="minorHAnsi" w:eastAsiaTheme="minorHAnsi" w:hAnsiTheme="minorHAnsi" w:cstheme="minorBidi"/>
      <w:sz w:val="22"/>
      <w:szCs w:val="22"/>
    </w:rPr>
  </w:style>
  <w:style w:type="character" w:customStyle="1" w:styleId="1a">
    <w:name w:val="Текст концевой сноски Знак1"/>
    <w:basedOn w:val="a0"/>
    <w:uiPriority w:val="99"/>
    <w:rsid w:val="00896C5E"/>
    <w:rPr>
      <w:rFonts w:ascii="Times New Roman" w:eastAsia="Times New Roman" w:hAnsi="Times New Roman" w:cs="Times New Roman"/>
      <w:sz w:val="20"/>
      <w:szCs w:val="20"/>
      <w:lang w:eastAsia="ru-RU"/>
    </w:rPr>
  </w:style>
  <w:style w:type="paragraph" w:styleId="aff1">
    <w:name w:val="List Paragraph"/>
    <w:basedOn w:val="a"/>
    <w:link w:val="aff0"/>
    <w:qFormat/>
    <w:rsid w:val="00896C5E"/>
    <w:pPr>
      <w:spacing w:after="200" w:line="276" w:lineRule="auto"/>
      <w:ind w:left="720"/>
      <w:contextualSpacing/>
    </w:pPr>
    <w:rPr>
      <w:rFonts w:asciiTheme="minorHAnsi" w:eastAsiaTheme="minorHAnsi" w:hAnsiTheme="minorHAnsi" w:cstheme="minorBidi"/>
      <w:sz w:val="22"/>
      <w:szCs w:val="22"/>
      <w:lang w:eastAsia="en-US"/>
    </w:rPr>
  </w:style>
  <w:style w:type="table" w:styleId="-3">
    <w:name w:val="Table List 3"/>
    <w:basedOn w:val="a1"/>
    <w:uiPriority w:val="99"/>
    <w:unhideWhenUsed/>
    <w:rsid w:val="00896C5E"/>
    <w:rPr>
      <w:rFonts w:ascii="Calibri" w:eastAsia="Calibri" w:hAnsi="Calibri"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ff3">
    <w:name w:val="Table Grid"/>
    <w:basedOn w:val="a1"/>
    <w:uiPriority w:val="59"/>
    <w:rsid w:val="00896C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uiPriority w:val="59"/>
    <w:rsid w:val="00896C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896C5E"/>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896C5E"/>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896C5E"/>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896C5E"/>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896C5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896C5E"/>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896C5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896C5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896C5E"/>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896C5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896C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896C5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896C5E"/>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1753B"/>
    <w:rPr>
      <w:rFonts w:ascii="Times New Roman" w:eastAsia="Times New Roman" w:hAnsi="Times New Roman" w:cs="Times New Roman"/>
      <w:snapToGrid w:val="0"/>
      <w:sz w:val="24"/>
      <w:szCs w:val="20"/>
      <w:lang w:eastAsia="ru-RU"/>
    </w:rPr>
  </w:style>
  <w:style w:type="character" w:customStyle="1" w:styleId="30">
    <w:name w:val="Заголовок 3 Знак"/>
    <w:basedOn w:val="a0"/>
    <w:link w:val="3"/>
    <w:rsid w:val="00F1753B"/>
    <w:rPr>
      <w:rFonts w:ascii="Times New Roman" w:eastAsia="Times New Roman" w:hAnsi="Times New Roman" w:cs="Times New Roman"/>
      <w:sz w:val="24"/>
      <w:szCs w:val="20"/>
      <w:lang w:eastAsia="ru-RU"/>
    </w:rPr>
  </w:style>
  <w:style w:type="paragraph" w:customStyle="1" w:styleId="aff4">
    <w:basedOn w:val="a"/>
    <w:next w:val="a7"/>
    <w:link w:val="aff5"/>
    <w:qFormat/>
    <w:rsid w:val="00F1753B"/>
    <w:pPr>
      <w:jc w:val="center"/>
    </w:pPr>
    <w:rPr>
      <w:rFonts w:asciiTheme="minorHAnsi" w:eastAsiaTheme="minorHAnsi" w:hAnsiTheme="minorHAnsi" w:cstheme="minorBidi"/>
      <w:sz w:val="28"/>
      <w:szCs w:val="22"/>
    </w:rPr>
  </w:style>
  <w:style w:type="character" w:customStyle="1" w:styleId="aff5">
    <w:name w:val="Название Знак"/>
    <w:link w:val="aff4"/>
    <w:rsid w:val="00F1753B"/>
    <w:rPr>
      <w:sz w:val="28"/>
      <w:lang w:val="ru-RU" w:eastAsia="ru-RU" w:bidi="ar-SA"/>
    </w:rPr>
  </w:style>
  <w:style w:type="paragraph" w:styleId="34">
    <w:name w:val="Body Text 3"/>
    <w:basedOn w:val="a"/>
    <w:link w:val="35"/>
    <w:rsid w:val="00F1753B"/>
    <w:pPr>
      <w:spacing w:after="120"/>
    </w:pPr>
    <w:rPr>
      <w:sz w:val="16"/>
      <w:szCs w:val="16"/>
      <w:lang w:val="x-none" w:eastAsia="x-none"/>
    </w:rPr>
  </w:style>
  <w:style w:type="character" w:customStyle="1" w:styleId="35">
    <w:name w:val="Основной текст 3 Знак"/>
    <w:basedOn w:val="a0"/>
    <w:link w:val="34"/>
    <w:rsid w:val="00F1753B"/>
    <w:rPr>
      <w:rFonts w:ascii="Times New Roman" w:eastAsia="Times New Roman" w:hAnsi="Times New Roman" w:cs="Times New Roman"/>
      <w:sz w:val="16"/>
      <w:szCs w:val="16"/>
      <w:lang w:val="x-none" w:eastAsia="x-none"/>
    </w:rPr>
  </w:style>
  <w:style w:type="paragraph" w:customStyle="1" w:styleId="pboth">
    <w:name w:val="pboth"/>
    <w:basedOn w:val="a"/>
    <w:rsid w:val="00F1753B"/>
    <w:pPr>
      <w:spacing w:before="100" w:beforeAutospacing="1" w:after="100" w:afterAutospacing="1"/>
    </w:pPr>
  </w:style>
  <w:style w:type="paragraph" w:styleId="aff6">
    <w:name w:val="Body Text Indent"/>
    <w:basedOn w:val="a"/>
    <w:link w:val="aff7"/>
    <w:rsid w:val="00F1753B"/>
    <w:pPr>
      <w:widowControl w:val="0"/>
      <w:jc w:val="both"/>
    </w:pPr>
    <w:rPr>
      <w:snapToGrid w:val="0"/>
      <w:szCs w:val="20"/>
    </w:rPr>
  </w:style>
  <w:style w:type="character" w:customStyle="1" w:styleId="aff7">
    <w:name w:val="Основной текст с отступом Знак"/>
    <w:basedOn w:val="a0"/>
    <w:link w:val="aff6"/>
    <w:rsid w:val="00F1753B"/>
    <w:rPr>
      <w:rFonts w:ascii="Times New Roman" w:eastAsia="Times New Roman" w:hAnsi="Times New Roman" w:cs="Times New Roman"/>
      <w:snapToGrid w:val="0"/>
      <w:sz w:val="24"/>
      <w:szCs w:val="20"/>
      <w:lang w:eastAsia="ru-RU"/>
    </w:rPr>
  </w:style>
  <w:style w:type="paragraph" w:styleId="24">
    <w:name w:val="Body Text Indent 2"/>
    <w:basedOn w:val="a"/>
    <w:link w:val="25"/>
    <w:rsid w:val="00F1753B"/>
    <w:pPr>
      <w:ind w:firstLine="708"/>
      <w:jc w:val="both"/>
    </w:pPr>
    <w:rPr>
      <w:sz w:val="28"/>
      <w:szCs w:val="20"/>
    </w:rPr>
  </w:style>
  <w:style w:type="character" w:customStyle="1" w:styleId="25">
    <w:name w:val="Основной текст с отступом 2 Знак"/>
    <w:basedOn w:val="a0"/>
    <w:link w:val="24"/>
    <w:rsid w:val="00F1753B"/>
    <w:rPr>
      <w:rFonts w:ascii="Times New Roman" w:eastAsia="Times New Roman" w:hAnsi="Times New Roman" w:cs="Times New Roman"/>
      <w:sz w:val="28"/>
      <w:szCs w:val="20"/>
      <w:lang w:eastAsia="ru-RU"/>
    </w:rPr>
  </w:style>
  <w:style w:type="paragraph" w:customStyle="1" w:styleId="ConsNormal">
    <w:name w:val="ConsNormal"/>
    <w:rsid w:val="00F175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w:basedOn w:val="a"/>
    <w:rsid w:val="00F1753B"/>
    <w:pPr>
      <w:spacing w:before="100" w:beforeAutospacing="1" w:after="100" w:afterAutospacing="1"/>
    </w:pPr>
    <w:rPr>
      <w:rFonts w:ascii="Tahoma" w:hAnsi="Tahoma"/>
      <w:sz w:val="20"/>
      <w:szCs w:val="20"/>
      <w:lang w:val="en-US" w:eastAsia="en-US"/>
    </w:rPr>
  </w:style>
  <w:style w:type="paragraph" w:customStyle="1" w:styleId="15">
    <w:name w:val="Текст сноски1"/>
    <w:basedOn w:val="a"/>
    <w:next w:val="af7"/>
    <w:link w:val="14"/>
    <w:uiPriority w:val="99"/>
    <w:semiHidden/>
    <w:rsid w:val="00F1753B"/>
    <w:rPr>
      <w:sz w:val="20"/>
      <w:szCs w:val="20"/>
    </w:rPr>
  </w:style>
  <w:style w:type="numbering" w:customStyle="1" w:styleId="1c">
    <w:name w:val="Нет списка1"/>
    <w:next w:val="a2"/>
    <w:uiPriority w:val="99"/>
    <w:semiHidden/>
    <w:unhideWhenUsed/>
    <w:rsid w:val="00F1753B"/>
  </w:style>
  <w:style w:type="paragraph" w:customStyle="1" w:styleId="Default">
    <w:name w:val="Default"/>
    <w:rsid w:val="00F1753B"/>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6">
    <w:name w:val="Нет списка2"/>
    <w:next w:val="a2"/>
    <w:uiPriority w:val="99"/>
    <w:semiHidden/>
    <w:unhideWhenUsed/>
    <w:rsid w:val="00F1753B"/>
  </w:style>
  <w:style w:type="paragraph" w:customStyle="1" w:styleId="ConsPlusDocList">
    <w:name w:val="ConsPlusDocList"/>
    <w:rsid w:val="00F1753B"/>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F1753B"/>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F1753B"/>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F1753B"/>
    <w:pPr>
      <w:widowControl w:val="0"/>
      <w:autoSpaceDE w:val="0"/>
      <w:autoSpaceDN w:val="0"/>
      <w:spacing w:after="0" w:line="240" w:lineRule="auto"/>
    </w:pPr>
    <w:rPr>
      <w:rFonts w:ascii="Arial" w:eastAsia="Times New Roman" w:hAnsi="Arial" w:cs="Arial"/>
      <w:sz w:val="20"/>
      <w:lang w:eastAsia="ru-RU"/>
    </w:rPr>
  </w:style>
  <w:style w:type="numbering" w:customStyle="1" w:styleId="36">
    <w:name w:val="Нет списка3"/>
    <w:next w:val="a2"/>
    <w:uiPriority w:val="99"/>
    <w:semiHidden/>
    <w:unhideWhenUsed/>
    <w:rsid w:val="00F1753B"/>
  </w:style>
  <w:style w:type="table" w:customStyle="1" w:styleId="-31">
    <w:name w:val="Таблица-список 31"/>
    <w:basedOn w:val="a1"/>
    <w:next w:val="-3"/>
    <w:uiPriority w:val="99"/>
    <w:semiHidden/>
    <w:unhideWhenUsed/>
    <w:rsid w:val="00F1753B"/>
    <w:rPr>
      <w:rFonts w:ascii="Calibri" w:eastAsia="Calibri" w:hAnsi="Calibri"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Сетка таблицы311"/>
    <w:basedOn w:val="a1"/>
    <w:next w:val="aff3"/>
    <w:uiPriority w:val="59"/>
    <w:rsid w:val="00F1753B"/>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3"/>
    <w:uiPriority w:val="59"/>
    <w:rsid w:val="00F1753B"/>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basedOn w:val="a"/>
    <w:next w:val="a7"/>
    <w:qFormat/>
    <w:rsid w:val="0023347B"/>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DFBB1B6130CFEF9B18523ABEE85E83516743D6B3162927E9BCFF4CA0746594D689BF48B8C98F2F295C257BD56BBFC54DFA091DE12088D5816ED7CEF1HCI" TargetMode="External"/><Relationship Id="rId18" Type="http://schemas.openxmlformats.org/officeDocument/2006/relationships/hyperlink" Target="consultantplus://offline/ref=6064F8DFD93374F550D0DE7BB4D83E98F6322D1C07F0B42FC6444979F12707E00FCE604DAF5BFE1FD14D27g228F" TargetMode="External"/><Relationship Id="rId26" Type="http://schemas.openxmlformats.org/officeDocument/2006/relationships/hyperlink" Target="https://login.consultant.ru/link/?req=doc&amp;base=LAW&amp;n=409907&amp;dst=100229" TargetMode="External"/><Relationship Id="rId39" Type="http://schemas.openxmlformats.org/officeDocument/2006/relationships/theme" Target="theme/theme1.xml"/><Relationship Id="rId21" Type="http://schemas.openxmlformats.org/officeDocument/2006/relationships/hyperlink" Target="https://login.consultant.ru/link/?req=doc&amp;base=LAW&amp;n=409907&amp;dst=100227" TargetMode="External"/><Relationship Id="rId34" Type="http://schemas.openxmlformats.org/officeDocument/2006/relationships/hyperlink" Target="https://login.consultant.ru/link/?req=doc&amp;base=LAW&amp;n=456871" TargetMode="External"/><Relationship Id="rId7" Type="http://schemas.openxmlformats.org/officeDocument/2006/relationships/endnotes" Target="endnotes.xml"/><Relationship Id="rId12" Type="http://schemas.openxmlformats.org/officeDocument/2006/relationships/hyperlink" Target="consultantplus://offline/ref=E18E57FD65753D50E2CA0D3D36B68562560AB26AACF5FD4A0A2B7FC54403A6BAF6B59653FEAB679527810294EAh2A8J" TargetMode="External"/><Relationship Id="rId17" Type="http://schemas.openxmlformats.org/officeDocument/2006/relationships/hyperlink" Target="consultantplus://offline/ref=5EDFBB1B6130CFEF9B18523ABEE85E83516743D6B3162927E9BCFF4CA0746594D689BF48B8C98F2F295C257BD56BBFC54DFA091DE12088D5816ED7CEF1HCI" TargetMode="External"/><Relationship Id="rId25" Type="http://schemas.openxmlformats.org/officeDocument/2006/relationships/hyperlink" Target="https://login.consultant.ru/link/?req=doc&amp;base=LAW&amp;n=464185" TargetMode="External"/><Relationship Id="rId33" Type="http://schemas.openxmlformats.org/officeDocument/2006/relationships/hyperlink" Target="https://login.consultant.ru/link/?req=doc&amp;base=LAW&amp;n=45687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064F8DFD93374F550D0DE7BB4D83E98F6322D1C07F0B42FC6444979F12707E00FCE604DAF5BFE1FD14D27g228F" TargetMode="External"/><Relationship Id="rId20" Type="http://schemas.openxmlformats.org/officeDocument/2006/relationships/hyperlink" Target="https://login.consultant.ru/link/?req=doc&amp;base=LAW&amp;n=465804" TargetMode="External"/><Relationship Id="rId29" Type="http://schemas.openxmlformats.org/officeDocument/2006/relationships/hyperlink" Target="https://login.consultant.ru/link/?req=doc&amp;base=LAW&amp;n=409907&amp;dst=100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8F49A11BE1399A3BC4BB4660F234D5D92BB926F79540A403EEC7110A8FC591E6F64E41D0A289CC894289FBCFs5A1O" TargetMode="External"/><Relationship Id="rId24" Type="http://schemas.openxmlformats.org/officeDocument/2006/relationships/hyperlink" Target="https://login.consultant.ru/link/?req=doc&amp;base=LAW&amp;n=409907&amp;dst=100228" TargetMode="External"/><Relationship Id="rId32" Type="http://schemas.openxmlformats.org/officeDocument/2006/relationships/hyperlink" Target="https://login.consultant.ru/link/?req=doc&amp;base=LAW&amp;n=409907&amp;dst=100230" TargetMode="External"/><Relationship Id="rId37" Type="http://schemas.openxmlformats.org/officeDocument/2006/relationships/hyperlink" Target="https://login.consultant.ru/link/?req=doc&amp;base=LAW&amp;n=465804" TargetMode="External"/><Relationship Id="rId5" Type="http://schemas.openxmlformats.org/officeDocument/2006/relationships/webSettings" Target="webSettings.xml"/><Relationship Id="rId15" Type="http://schemas.openxmlformats.org/officeDocument/2006/relationships/hyperlink" Target="consultantplus://offline/ref=5EDFBB1B6130CFEF9B18523ABEE85E83516743D6B3162927E9BCFF4CA0746594D689BF48B8C98F2F295C257BD56BBFC54DFA091DE12088D5816ED7CEF1HCI" TargetMode="External"/><Relationship Id="rId23" Type="http://schemas.openxmlformats.org/officeDocument/2006/relationships/hyperlink" Target="https://login.consultant.ru/link/?req=doc&amp;base=LAW&amp;n=409907&amp;dst=100228" TargetMode="External"/><Relationship Id="rId28" Type="http://schemas.openxmlformats.org/officeDocument/2006/relationships/hyperlink" Target="https://login.consultant.ru/link/?req=doc&amp;base=LAW&amp;n=409907&amp;dst=100229" TargetMode="External"/><Relationship Id="rId36" Type="http://schemas.openxmlformats.org/officeDocument/2006/relationships/hyperlink" Target="https://login.consultant.ru/link/?req=doc&amp;base=LAW&amp;n=465804" TargetMode="External"/><Relationship Id="rId10" Type="http://schemas.openxmlformats.org/officeDocument/2006/relationships/hyperlink" Target="consultantplus://offline/ref=7C0A7380B68D115D61CE0C9E10E6686965945CA041EFF9D912FF30CA6EA1472F913E9BD7x469F" TargetMode="External"/><Relationship Id="rId19" Type="http://schemas.openxmlformats.org/officeDocument/2006/relationships/hyperlink" Target="https://login.consultant.ru/link/?req=doc&amp;base=LAW&amp;n=468949&amp;dst=100015" TargetMode="External"/><Relationship Id="rId31" Type="http://schemas.openxmlformats.org/officeDocument/2006/relationships/hyperlink" Target="https://login.consultant.ru/link/?req=doc&amp;base=LAW&amp;n=409907&amp;dst=100230" TargetMode="External"/><Relationship Id="rId4" Type="http://schemas.openxmlformats.org/officeDocument/2006/relationships/settings" Target="settings.xml"/><Relationship Id="rId9" Type="http://schemas.openxmlformats.org/officeDocument/2006/relationships/hyperlink" Target="consultantplus://offline/ref=32940DBA1B220D36B720481DD3437C157ADB2A21B03CC8D3CBD463A7F3499883E7DD238EFD7F108FGFfFL" TargetMode="External"/><Relationship Id="rId14" Type="http://schemas.openxmlformats.org/officeDocument/2006/relationships/hyperlink" Target="consultantplus://offline/ref=6064F8DFD93374F550D0DE7BB4D83E98F6322D1C07F0B42FC6444979F12707E00FCE604DAF5BFE1FD14D27g228F" TargetMode="External"/><Relationship Id="rId22" Type="http://schemas.openxmlformats.org/officeDocument/2006/relationships/hyperlink" Target="https://login.consultant.ru/link/?req=doc&amp;base=LAW&amp;n=409907&amp;dst=100227" TargetMode="External"/><Relationship Id="rId27" Type="http://schemas.openxmlformats.org/officeDocument/2006/relationships/hyperlink" Target="https://login.consultant.ru/link/?req=doc&amp;base=LAW&amp;n=409907&amp;dst=100229" TargetMode="External"/><Relationship Id="rId30" Type="http://schemas.openxmlformats.org/officeDocument/2006/relationships/hyperlink" Target="https://login.consultant.ru/link/?req=doc&amp;base=LAW&amp;n=409907&amp;dst=100230" TargetMode="External"/><Relationship Id="rId35" Type="http://schemas.openxmlformats.org/officeDocument/2006/relationships/hyperlink" Target="https://login.consultant.ru/link/?req=doc&amp;base=LAW&amp;n=456871&amp;dst=100938"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CA43-8CB2-48C7-90B0-5E94CF88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41</Pages>
  <Words>24550</Words>
  <Characters>139938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2025-01-14T07:11:00Z</cp:lastPrinted>
  <dcterms:created xsi:type="dcterms:W3CDTF">2025-01-13T13:57:00Z</dcterms:created>
  <dcterms:modified xsi:type="dcterms:W3CDTF">2025-01-14T07:15:00Z</dcterms:modified>
</cp:coreProperties>
</file>